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478D" w14:textId="3B100812" w:rsidR="005A4EF0" w:rsidRDefault="005A4EF0" w:rsidP="00F41BF4">
      <w:pPr>
        <w:widowControl w:val="0"/>
        <w:suppressAutoHyphens/>
        <w:overflowPunct w:val="0"/>
        <w:autoSpaceDE w:val="0"/>
        <w:autoSpaceDN w:val="0"/>
        <w:spacing w:after="0" w:line="240" w:lineRule="auto"/>
        <w:jc w:val="both"/>
        <w:textAlignment w:val="baseline"/>
        <w:rPr>
          <w:rFonts w:ascii="Arial" w:eastAsia="Times New Roman" w:hAnsi="Arial" w:cs="Arial"/>
          <w:b/>
          <w:sz w:val="21"/>
          <w:szCs w:val="21"/>
        </w:rPr>
      </w:pPr>
    </w:p>
    <w:p w14:paraId="4767B393" w14:textId="62C964B6" w:rsidR="00632C53" w:rsidRPr="00CE55E1" w:rsidRDefault="00F41BF4" w:rsidP="00632C53">
      <w:pPr>
        <w:rPr>
          <w:rFonts w:eastAsia="Times New Roman" w:cstheme="minorHAnsi"/>
          <w:b/>
        </w:rPr>
      </w:pPr>
      <w:r w:rsidRPr="00CE55E1">
        <w:rPr>
          <w:rFonts w:eastAsia="Times New Roman" w:cstheme="minorHAnsi"/>
          <w:b/>
        </w:rPr>
        <w:t xml:space="preserve">PRIVACY NOTICE </w:t>
      </w:r>
      <w:r w:rsidR="00CE55E1">
        <w:rPr>
          <w:rFonts w:eastAsia="Times New Roman" w:cstheme="minorHAnsi"/>
          <w:b/>
        </w:rPr>
        <w:t xml:space="preserve">FOR PARENTS/CARERS </w:t>
      </w:r>
      <w:r w:rsidR="00632C53" w:rsidRPr="00CE55E1">
        <w:rPr>
          <w:rFonts w:eastAsia="Times New Roman" w:cstheme="minorHAnsi"/>
          <w:b/>
        </w:rPr>
        <w:t xml:space="preserve">OF </w:t>
      </w:r>
      <w:r w:rsidR="00CE55E1">
        <w:rPr>
          <w:rFonts w:eastAsia="Times New Roman" w:cstheme="minorHAnsi"/>
          <w:b/>
        </w:rPr>
        <w:t>STUDENT</w:t>
      </w:r>
      <w:r w:rsidR="00632C53" w:rsidRPr="00CE55E1">
        <w:rPr>
          <w:rFonts w:eastAsia="Times New Roman" w:cstheme="minorHAnsi"/>
          <w:b/>
        </w:rPr>
        <w:t xml:space="preserve">S ATTENDING </w:t>
      </w:r>
      <w:r w:rsidR="00CE55E1">
        <w:rPr>
          <w:rFonts w:eastAsia="Times New Roman" w:cstheme="minorHAnsi"/>
          <w:b/>
        </w:rPr>
        <w:t>CHAUNCY SCHOOL</w:t>
      </w:r>
    </w:p>
    <w:p w14:paraId="327D3BF5" w14:textId="48417C96" w:rsidR="00632C53" w:rsidRPr="00CE55E1" w:rsidRDefault="00E713FB" w:rsidP="00632C53">
      <w:pPr>
        <w:widowControl w:val="0"/>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Chauncy</w:t>
      </w:r>
      <w:r w:rsidR="00CE55E1">
        <w:rPr>
          <w:rFonts w:eastAsia="Times New Roman" w:cstheme="minorHAnsi"/>
        </w:rPr>
        <w:t xml:space="preserve"> School </w:t>
      </w:r>
      <w:r w:rsidR="00632C53" w:rsidRPr="00CE55E1">
        <w:rPr>
          <w:rFonts w:eastAsia="Times New Roman" w:cstheme="minorHAnsi"/>
        </w:rPr>
        <w:t>collects dat</w:t>
      </w:r>
      <w:r w:rsidR="00CE55E1">
        <w:rPr>
          <w:rFonts w:eastAsia="Times New Roman" w:cstheme="minorHAnsi"/>
        </w:rPr>
        <w:t>a and information about parents/</w:t>
      </w:r>
      <w:r w:rsidR="00632C53" w:rsidRPr="00CE55E1">
        <w:rPr>
          <w:rFonts w:eastAsia="Times New Roman" w:cstheme="minorHAnsi"/>
        </w:rPr>
        <w:t xml:space="preserve">carers of our </w:t>
      </w:r>
      <w:r w:rsidR="00CE55E1">
        <w:rPr>
          <w:rFonts w:eastAsia="Times New Roman" w:cstheme="minorHAnsi"/>
        </w:rPr>
        <w:t>student</w:t>
      </w:r>
      <w:r w:rsidR="00632C53" w:rsidRPr="00CE55E1">
        <w:rPr>
          <w:rFonts w:eastAsia="Times New Roman" w:cstheme="minorHAnsi"/>
        </w:rPr>
        <w:t>s so that we can operate effectively as a school.  This privacy notice explains how and why we collect parent / carer data, what we do with it and what rights parents have.</w:t>
      </w:r>
    </w:p>
    <w:p w14:paraId="0971FD13"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b/>
        </w:rPr>
      </w:pPr>
    </w:p>
    <w:p w14:paraId="750677EC" w14:textId="3C1E68A9"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The term “parent” is widely defined in education law to include the natural or adoptive parents (regardless of whether parents are or were married, whether a father is named on a birth certificate or has parental responsibility for the </w:t>
      </w:r>
      <w:r w:rsidR="00CE55E1">
        <w:rPr>
          <w:rFonts w:eastAsia="Times New Roman" w:cstheme="minorHAnsi"/>
        </w:rPr>
        <w:t>student</w:t>
      </w:r>
      <w:r w:rsidRPr="00CE55E1">
        <w:rPr>
          <w:rFonts w:eastAsia="Times New Roman" w:cstheme="minorHAnsi"/>
        </w:rPr>
        <w:t xml:space="preserve">, with whom the </w:t>
      </w:r>
      <w:r w:rsidR="00CE55E1">
        <w:rPr>
          <w:rFonts w:eastAsia="Times New Roman" w:cstheme="minorHAnsi"/>
        </w:rPr>
        <w:t>student</w:t>
      </w:r>
      <w:r w:rsidRPr="00CE55E1">
        <w:rPr>
          <w:rFonts w:eastAsia="Times New Roman" w:cstheme="minorHAnsi"/>
        </w:rPr>
        <w:t xml:space="preserve"> lives or whether the </w:t>
      </w:r>
      <w:r w:rsidR="00CE55E1">
        <w:rPr>
          <w:rFonts w:eastAsia="Times New Roman" w:cstheme="minorHAnsi"/>
        </w:rPr>
        <w:t>student</w:t>
      </w:r>
      <w:r w:rsidRPr="00CE55E1">
        <w:rPr>
          <w:rFonts w:eastAsia="Times New Roman" w:cstheme="minorHAnsi"/>
        </w:rPr>
        <w:t xml:space="preserve"> has contact with that parent), and also includes non-parents who have parental responsibility for the </w:t>
      </w:r>
      <w:r w:rsidR="00CE55E1">
        <w:rPr>
          <w:rFonts w:eastAsia="Times New Roman" w:cstheme="minorHAnsi"/>
        </w:rPr>
        <w:t>student</w:t>
      </w:r>
      <w:r w:rsidRPr="00CE55E1">
        <w:rPr>
          <w:rFonts w:eastAsia="Times New Roman" w:cstheme="minorHAnsi"/>
        </w:rPr>
        <w:t xml:space="preserve">, or with whom the </w:t>
      </w:r>
      <w:r w:rsidR="00CE55E1">
        <w:rPr>
          <w:rFonts w:eastAsia="Times New Roman" w:cstheme="minorHAnsi"/>
        </w:rPr>
        <w:t>student</w:t>
      </w:r>
      <w:r w:rsidRPr="00CE55E1">
        <w:rPr>
          <w:rFonts w:eastAsia="Times New Roman" w:cstheme="minorHAnsi"/>
        </w:rPr>
        <w:t xml:space="preserve"> lives.  It is therefore possible for a </w:t>
      </w:r>
      <w:r w:rsidR="00CE55E1">
        <w:rPr>
          <w:rFonts w:eastAsia="Times New Roman" w:cstheme="minorHAnsi"/>
        </w:rPr>
        <w:t>student</w:t>
      </w:r>
      <w:r w:rsidRPr="00CE55E1">
        <w:rPr>
          <w:rFonts w:eastAsia="Times New Roman" w:cstheme="minorHAnsi"/>
        </w:rPr>
        <w:t xml:space="preserve"> to have several “parents” for the purposes of education law.  This privacy notice also covers other members of </w:t>
      </w:r>
      <w:r w:rsidR="00CE55E1">
        <w:rPr>
          <w:rFonts w:eastAsia="Times New Roman" w:cstheme="minorHAnsi"/>
        </w:rPr>
        <w:t>student</w:t>
      </w:r>
      <w:r w:rsidRPr="00CE55E1">
        <w:rPr>
          <w:rFonts w:eastAsia="Times New Roman" w:cstheme="minorHAnsi"/>
        </w:rPr>
        <w:t>s’ families who we may process data about from time to time, including, for example, siblings, aunts and uncles and grandparents.</w:t>
      </w:r>
    </w:p>
    <w:p w14:paraId="14339784"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b/>
        </w:rPr>
      </w:pPr>
    </w:p>
    <w:p w14:paraId="1A486352" w14:textId="66B1FEFF"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b/>
        </w:rPr>
      </w:pPr>
      <w:r w:rsidRPr="00CE55E1">
        <w:rPr>
          <w:rFonts w:eastAsia="Times New Roman" w:cstheme="minorHAnsi"/>
          <w:b/>
        </w:rPr>
        <w:t>Pr</w:t>
      </w:r>
      <w:r w:rsidR="00CE55E1">
        <w:rPr>
          <w:rFonts w:eastAsia="Times New Roman" w:cstheme="minorHAnsi"/>
          <w:b/>
        </w:rPr>
        <w:t>ivacy Notice (How we use parent/</w:t>
      </w:r>
      <w:r w:rsidRPr="00CE55E1">
        <w:rPr>
          <w:rFonts w:eastAsia="Times New Roman" w:cstheme="minorHAnsi"/>
          <w:b/>
        </w:rPr>
        <w:t>carer information)</w:t>
      </w:r>
    </w:p>
    <w:p w14:paraId="6616F563"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b/>
        </w:rPr>
      </w:pPr>
    </w:p>
    <w:p w14:paraId="1F9661BB" w14:textId="34125C27" w:rsidR="00632C53" w:rsidRPr="00CE55E1" w:rsidRDefault="00CE55E1"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Chauncy School is a secondary comprehensive academy.</w:t>
      </w:r>
    </w:p>
    <w:p w14:paraId="3F66146B" w14:textId="081B47B0" w:rsidR="00CE55E1" w:rsidRDefault="00CE55E1"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10EE6AD2" w14:textId="77777777" w:rsidR="009E73A7" w:rsidRPr="0094163B" w:rsidRDefault="009E73A7" w:rsidP="009E73A7">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The Data Protection Office</w:t>
      </w:r>
      <w:r>
        <w:rPr>
          <w:rFonts w:eastAsia="Times New Roman" w:cstheme="minorHAnsi"/>
        </w:rPr>
        <w:t>r</w:t>
      </w:r>
      <w:r w:rsidRPr="0094163B">
        <w:rPr>
          <w:rFonts w:eastAsia="Times New Roman" w:cstheme="minorHAnsi"/>
        </w:rPr>
        <w:t xml:space="preserve"> for Chauncy School </w:t>
      </w:r>
      <w:r w:rsidRPr="00C646A9">
        <w:rPr>
          <w:rFonts w:eastAsia="Times New Roman" w:cstheme="minorHAnsi"/>
        </w:rPr>
        <w:t xml:space="preserve">is </w:t>
      </w:r>
      <w:r>
        <w:rPr>
          <w:rFonts w:eastAsia="Times New Roman" w:cstheme="minorHAnsi"/>
        </w:rPr>
        <w:t>Mr Mark Wilkinson</w:t>
      </w:r>
      <w:r w:rsidRPr="0094163B">
        <w:rPr>
          <w:rFonts w:eastAsia="Times New Roman" w:cstheme="minorHAnsi"/>
        </w:rPr>
        <w:t xml:space="preserve">.  If you wish to contact the school regarding anything to do with Data Protection, in the first instance contact </w:t>
      </w:r>
      <w:r>
        <w:rPr>
          <w:rFonts w:eastAsia="Times New Roman" w:cstheme="minorHAnsi"/>
        </w:rPr>
        <w:t xml:space="preserve">Office Manager Susan Browning on 01920 411200 or e-mail </w:t>
      </w:r>
      <w:hyperlink r:id="rId12" w:history="1">
        <w:r w:rsidRPr="00104FB5">
          <w:rPr>
            <w:rStyle w:val="Hyperlink"/>
            <w:rFonts w:asciiTheme="minorHAnsi" w:eastAsia="Times New Roman" w:hAnsiTheme="minorHAnsi" w:cstheme="minorHAnsi"/>
            <w:sz w:val="22"/>
          </w:rPr>
          <w:t>admin@chauncy.org.uk</w:t>
        </w:r>
      </w:hyperlink>
      <w:r>
        <w:rPr>
          <w:rFonts w:eastAsia="Times New Roman" w:cstheme="minorHAnsi"/>
        </w:rPr>
        <w:t xml:space="preserve"> .</w:t>
      </w:r>
    </w:p>
    <w:p w14:paraId="2584AA2C" w14:textId="77777777" w:rsidR="009E73A7" w:rsidRPr="0094163B" w:rsidRDefault="009E73A7" w:rsidP="009E73A7">
      <w:pPr>
        <w:widowControl w:val="0"/>
        <w:suppressAutoHyphens/>
        <w:overflowPunct w:val="0"/>
        <w:autoSpaceDE w:val="0"/>
        <w:autoSpaceDN w:val="0"/>
        <w:spacing w:after="0" w:line="240" w:lineRule="auto"/>
        <w:jc w:val="both"/>
        <w:textAlignment w:val="baseline"/>
        <w:rPr>
          <w:rFonts w:eastAsia="Times New Roman" w:cstheme="minorHAnsi"/>
        </w:rPr>
      </w:pPr>
    </w:p>
    <w:p w14:paraId="6D811015" w14:textId="77777777" w:rsidR="009E73A7" w:rsidRPr="0094163B" w:rsidRDefault="009E73A7" w:rsidP="009E73A7">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Chauncy School is a “data controller”.  This means that we are responsible for deciding how we hold and use personal information about you.  We are required under data protection legislation to notify you of the information contained in this privacy notice.</w:t>
      </w:r>
    </w:p>
    <w:p w14:paraId="4B72A470" w14:textId="77777777" w:rsidR="00CE55E1" w:rsidRPr="00CE55E1" w:rsidRDefault="00CE55E1" w:rsidP="00632C53">
      <w:pPr>
        <w:widowControl w:val="0"/>
        <w:suppressAutoHyphens/>
        <w:overflowPunct w:val="0"/>
        <w:autoSpaceDE w:val="0"/>
        <w:autoSpaceDN w:val="0"/>
        <w:spacing w:after="0" w:line="240" w:lineRule="auto"/>
        <w:jc w:val="both"/>
        <w:textAlignment w:val="baseline"/>
        <w:rPr>
          <w:rFonts w:eastAsia="Times New Roman" w:cstheme="minorHAnsi"/>
          <w:b/>
        </w:rPr>
      </w:pPr>
    </w:p>
    <w:p w14:paraId="67300F49"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b/>
        </w:rPr>
      </w:pPr>
      <w:r w:rsidRPr="00CE55E1">
        <w:rPr>
          <w:rFonts w:eastAsia="Times New Roman" w:cstheme="minorHAnsi"/>
          <w:b/>
        </w:rPr>
        <w:t>Why do we collect and use parent / carer information?</w:t>
      </w:r>
    </w:p>
    <w:p w14:paraId="39C740E2"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b/>
        </w:rPr>
      </w:pPr>
    </w:p>
    <w:p w14:paraId="4B2892E7" w14:textId="77777777" w:rsidR="00CE55E1" w:rsidRPr="0094163B" w:rsidRDefault="00CE55E1" w:rsidP="00CE55E1">
      <w:pPr>
        <w:overflowPunct w:val="0"/>
        <w:autoSpaceDE w:val="0"/>
        <w:autoSpaceDN w:val="0"/>
        <w:jc w:val="both"/>
        <w:textAlignment w:val="baseline"/>
        <w:rPr>
          <w:rFonts w:cstheme="minorHAnsi"/>
        </w:rPr>
      </w:pPr>
      <w:r w:rsidRPr="0094163B">
        <w:rPr>
          <w:rFonts w:cstheme="minorHAnsi"/>
        </w:rPr>
        <w:t xml:space="preserve">We collect and use </w:t>
      </w:r>
      <w:r>
        <w:rPr>
          <w:rFonts w:cstheme="minorHAnsi"/>
        </w:rPr>
        <w:t>student</w:t>
      </w:r>
      <w:r w:rsidRPr="0094163B">
        <w:rPr>
          <w:rFonts w:cstheme="minorHAnsi"/>
        </w:rPr>
        <w:t xml:space="preserve"> information under the following lawful bases:</w:t>
      </w:r>
    </w:p>
    <w:p w14:paraId="6E9890BD" w14:textId="77777777" w:rsidR="00CE55E1" w:rsidRPr="00DD5114" w:rsidRDefault="00CE55E1" w:rsidP="00CE55E1">
      <w:pPr>
        <w:pStyle w:val="ListParagraph"/>
        <w:numPr>
          <w:ilvl w:val="0"/>
          <w:numId w:val="44"/>
        </w:numPr>
        <w:overflowPunct w:val="0"/>
        <w:autoSpaceDE w:val="0"/>
        <w:autoSpaceDN w:val="0"/>
        <w:spacing w:after="0" w:line="240" w:lineRule="auto"/>
        <w:jc w:val="both"/>
        <w:textAlignment w:val="baseline"/>
        <w:rPr>
          <w:rFonts w:cstheme="minorHAnsi"/>
        </w:rPr>
      </w:pPr>
      <w:r w:rsidRPr="00DD5114">
        <w:rPr>
          <w:rFonts w:cstheme="minorHAnsi"/>
        </w:rPr>
        <w:t>where we have the consent of the data subject;</w:t>
      </w:r>
    </w:p>
    <w:p w14:paraId="6DF5A748" w14:textId="77777777" w:rsidR="00CE55E1" w:rsidRPr="00DD5114" w:rsidRDefault="00CE55E1" w:rsidP="00CE55E1">
      <w:pPr>
        <w:pStyle w:val="ListParagraph"/>
        <w:numPr>
          <w:ilvl w:val="0"/>
          <w:numId w:val="44"/>
        </w:numPr>
        <w:overflowPunct w:val="0"/>
        <w:autoSpaceDE w:val="0"/>
        <w:autoSpaceDN w:val="0"/>
        <w:spacing w:after="0" w:line="240" w:lineRule="auto"/>
        <w:jc w:val="both"/>
        <w:textAlignment w:val="baseline"/>
        <w:rPr>
          <w:rFonts w:cstheme="minorHAnsi"/>
        </w:rPr>
      </w:pPr>
      <w:r w:rsidRPr="00DD5114">
        <w:rPr>
          <w:rFonts w:cstheme="minorHAnsi"/>
        </w:rPr>
        <w:t>where it is necessary for compliance with a legal obligation;</w:t>
      </w:r>
    </w:p>
    <w:p w14:paraId="041F627B" w14:textId="77777777" w:rsidR="00CE55E1" w:rsidRPr="00DD5114" w:rsidRDefault="00CE55E1" w:rsidP="00CE55E1">
      <w:pPr>
        <w:pStyle w:val="ListParagraph"/>
        <w:numPr>
          <w:ilvl w:val="0"/>
          <w:numId w:val="44"/>
        </w:numPr>
        <w:overflowPunct w:val="0"/>
        <w:autoSpaceDE w:val="0"/>
        <w:autoSpaceDN w:val="0"/>
        <w:spacing w:after="0" w:line="240" w:lineRule="auto"/>
        <w:jc w:val="both"/>
        <w:textAlignment w:val="baseline"/>
        <w:rPr>
          <w:rFonts w:cstheme="minorHAnsi"/>
        </w:rPr>
      </w:pPr>
      <w:r w:rsidRPr="00DD5114">
        <w:rPr>
          <w:rFonts w:cstheme="minorHAnsi"/>
        </w:rPr>
        <w:t>where processing is necessary to protect the vital interests of the data subject or another person;</w:t>
      </w:r>
    </w:p>
    <w:p w14:paraId="4311BCC2" w14:textId="77777777" w:rsidR="00CE55E1" w:rsidRPr="00DD5114" w:rsidRDefault="00CE55E1" w:rsidP="00CE55E1">
      <w:pPr>
        <w:pStyle w:val="ListParagraph"/>
        <w:numPr>
          <w:ilvl w:val="0"/>
          <w:numId w:val="44"/>
        </w:numPr>
        <w:overflowPunct w:val="0"/>
        <w:autoSpaceDE w:val="0"/>
        <w:autoSpaceDN w:val="0"/>
        <w:spacing w:after="0" w:line="240" w:lineRule="auto"/>
        <w:jc w:val="both"/>
        <w:textAlignment w:val="baseline"/>
        <w:rPr>
          <w:rFonts w:cstheme="minorHAnsi"/>
        </w:rPr>
      </w:pPr>
      <w:r w:rsidRPr="00DD5114">
        <w:rPr>
          <w:rFonts w:cstheme="minorHAnsi"/>
        </w:rPr>
        <w:t>where it is necessary for the performance of a task carried out in the public interest or in the exercise of official authority vested in the controller.</w:t>
      </w:r>
    </w:p>
    <w:p w14:paraId="1A834189" w14:textId="77777777" w:rsidR="00CE55E1" w:rsidRDefault="00CE55E1" w:rsidP="00CE55E1">
      <w:pPr>
        <w:overflowPunct w:val="0"/>
        <w:autoSpaceDE w:val="0"/>
        <w:autoSpaceDN w:val="0"/>
        <w:jc w:val="both"/>
        <w:textAlignment w:val="baseline"/>
        <w:rPr>
          <w:rFonts w:cstheme="minorHAnsi"/>
        </w:rPr>
      </w:pPr>
    </w:p>
    <w:p w14:paraId="3875DD31" w14:textId="77777777" w:rsidR="00CE55E1" w:rsidRPr="0094163B" w:rsidRDefault="00CE55E1" w:rsidP="00CE55E1">
      <w:pPr>
        <w:overflowPunct w:val="0"/>
        <w:autoSpaceDE w:val="0"/>
        <w:autoSpaceDN w:val="0"/>
        <w:jc w:val="both"/>
        <w:textAlignment w:val="baseline"/>
        <w:rPr>
          <w:rFonts w:cstheme="minorHAnsi"/>
        </w:rPr>
      </w:pPr>
      <w:r w:rsidRPr="0094163B">
        <w:rPr>
          <w:rFonts w:cstheme="minorHAnsi"/>
        </w:rPr>
        <w:t xml:space="preserve">Where the personal data we collect about </w:t>
      </w:r>
      <w:r>
        <w:rPr>
          <w:rFonts w:cstheme="minorHAnsi"/>
        </w:rPr>
        <w:t>student</w:t>
      </w:r>
      <w:r w:rsidRPr="0094163B">
        <w:rPr>
          <w:rFonts w:cstheme="minorHAnsi"/>
        </w:rPr>
        <w:t>s is sensitive personal data, we will only process it where:</w:t>
      </w:r>
    </w:p>
    <w:p w14:paraId="1CB37207" w14:textId="77777777" w:rsidR="00CE55E1" w:rsidRPr="00DD5114" w:rsidRDefault="00CE55E1" w:rsidP="00CE55E1">
      <w:pPr>
        <w:pStyle w:val="ListParagraph"/>
        <w:numPr>
          <w:ilvl w:val="0"/>
          <w:numId w:val="45"/>
        </w:numPr>
        <w:overflowPunct w:val="0"/>
        <w:autoSpaceDE w:val="0"/>
        <w:autoSpaceDN w:val="0"/>
        <w:spacing w:after="0" w:line="240" w:lineRule="auto"/>
        <w:jc w:val="both"/>
        <w:textAlignment w:val="baseline"/>
        <w:rPr>
          <w:rFonts w:cstheme="minorHAnsi"/>
        </w:rPr>
      </w:pPr>
      <w:r w:rsidRPr="00DD5114">
        <w:rPr>
          <w:rFonts w:cstheme="minorHAnsi"/>
        </w:rPr>
        <w:t xml:space="preserve">we have explicit consent; </w:t>
      </w:r>
    </w:p>
    <w:p w14:paraId="2B2A2620" w14:textId="77777777" w:rsidR="00CE55E1" w:rsidRPr="00DD5114" w:rsidRDefault="00CE55E1" w:rsidP="00CE55E1">
      <w:pPr>
        <w:pStyle w:val="ListParagraph"/>
        <w:numPr>
          <w:ilvl w:val="0"/>
          <w:numId w:val="45"/>
        </w:numPr>
        <w:overflowPunct w:val="0"/>
        <w:autoSpaceDE w:val="0"/>
        <w:autoSpaceDN w:val="0"/>
        <w:spacing w:after="0" w:line="240" w:lineRule="auto"/>
        <w:jc w:val="both"/>
        <w:textAlignment w:val="baseline"/>
        <w:rPr>
          <w:rFonts w:cstheme="minorHAnsi"/>
        </w:rPr>
      </w:pPr>
      <w:r w:rsidRPr="00DD5114">
        <w:rPr>
          <w:rFonts w:cstheme="minorHAnsi"/>
        </w:rPr>
        <w:t>processing is necessary to protect the vital interests of the data subject or of another natural person where the data subject is physically or legally incapable of giving consent; and/or</w:t>
      </w:r>
    </w:p>
    <w:p w14:paraId="0B055A37" w14:textId="77777777" w:rsidR="00CE55E1" w:rsidRPr="00FD433C" w:rsidRDefault="00CE55E1" w:rsidP="00CE55E1">
      <w:pPr>
        <w:pStyle w:val="ListParagraph"/>
        <w:numPr>
          <w:ilvl w:val="0"/>
          <w:numId w:val="45"/>
        </w:numPr>
        <w:overflowPunct w:val="0"/>
        <w:autoSpaceDE w:val="0"/>
        <w:autoSpaceDN w:val="0"/>
        <w:spacing w:after="0" w:line="240" w:lineRule="auto"/>
        <w:jc w:val="both"/>
        <w:textAlignment w:val="baseline"/>
        <w:rPr>
          <w:rFonts w:cstheme="minorHAnsi"/>
        </w:rPr>
      </w:pPr>
      <w:r w:rsidRPr="00DD5114">
        <w:rPr>
          <w:rFonts w:cstheme="minorHAnsi"/>
          <w:lang w:val="en"/>
        </w:rPr>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6762B97C" w14:textId="77777777" w:rsidR="00CE55E1" w:rsidRPr="00DD5114" w:rsidRDefault="00CE55E1" w:rsidP="00CE55E1">
      <w:pPr>
        <w:pStyle w:val="ListParagraph"/>
        <w:overflowPunct w:val="0"/>
        <w:autoSpaceDE w:val="0"/>
        <w:autoSpaceDN w:val="0"/>
        <w:spacing w:after="0" w:line="240" w:lineRule="auto"/>
        <w:jc w:val="both"/>
        <w:textAlignment w:val="baseline"/>
        <w:rPr>
          <w:rFonts w:cstheme="minorHAnsi"/>
        </w:rPr>
      </w:pPr>
    </w:p>
    <w:p w14:paraId="5172AB27" w14:textId="77777777" w:rsidR="00CE55E1" w:rsidRPr="0094163B" w:rsidRDefault="00CE55E1" w:rsidP="00CE55E1">
      <w:pPr>
        <w:overflowPunct w:val="0"/>
        <w:autoSpaceDE w:val="0"/>
        <w:autoSpaceDN w:val="0"/>
        <w:jc w:val="both"/>
        <w:textAlignment w:val="baseline"/>
        <w:rPr>
          <w:rFonts w:cstheme="minorHAnsi"/>
        </w:rPr>
      </w:pPr>
      <w:r w:rsidRPr="0094163B">
        <w:rPr>
          <w:rFonts w:cstheme="minorHAnsi"/>
        </w:rPr>
        <w:t>Please see our Data Protection Policy for a definition of sensitive personal data.</w:t>
      </w:r>
    </w:p>
    <w:p w14:paraId="3F9BFB08"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We use the parent / carer data to support our functions of running a school, in particular:</w:t>
      </w:r>
    </w:p>
    <w:p w14:paraId="5DFA3214"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626010BD"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to decide who to admit to the school;</w:t>
      </w:r>
    </w:p>
    <w:p w14:paraId="1A6F1CF2" w14:textId="01D2BA6A"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to </w:t>
      </w:r>
      <w:r w:rsidR="00CE55E1">
        <w:rPr>
          <w:rFonts w:eastAsia="Times New Roman" w:cstheme="minorHAnsi"/>
        </w:rPr>
        <w:t>maintain a waiting list</w:t>
      </w:r>
      <w:r w:rsidRPr="00CE55E1">
        <w:rPr>
          <w:rFonts w:eastAsia="Times New Roman" w:cstheme="minorHAnsi"/>
        </w:rPr>
        <w:t>;</w:t>
      </w:r>
    </w:p>
    <w:p w14:paraId="33B6342D" w14:textId="5426169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lastRenderedPageBreak/>
        <w:t xml:space="preserve">to support </w:t>
      </w:r>
      <w:r w:rsidR="00CE55E1">
        <w:rPr>
          <w:rFonts w:eastAsia="Times New Roman" w:cstheme="minorHAnsi"/>
        </w:rPr>
        <w:t>student</w:t>
      </w:r>
      <w:r w:rsidRPr="00CE55E1">
        <w:rPr>
          <w:rFonts w:eastAsia="Times New Roman" w:cstheme="minorHAnsi"/>
        </w:rPr>
        <w:t xml:space="preserve"> learning;</w:t>
      </w:r>
    </w:p>
    <w:p w14:paraId="6FFC6807" w14:textId="53E7A65F"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to monitor and report on </w:t>
      </w:r>
      <w:r w:rsidR="00CE55E1">
        <w:rPr>
          <w:rFonts w:eastAsia="Times New Roman" w:cstheme="minorHAnsi"/>
        </w:rPr>
        <w:t>student</w:t>
      </w:r>
      <w:r w:rsidRPr="00CE55E1">
        <w:rPr>
          <w:rFonts w:eastAsia="Times New Roman" w:cstheme="minorHAnsi"/>
        </w:rPr>
        <w:t xml:space="preserve"> progress;</w:t>
      </w:r>
    </w:p>
    <w:p w14:paraId="412FD1E6"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to provide appropriate pastoral care;</w:t>
      </w:r>
    </w:p>
    <w:p w14:paraId="62943A0C"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to assess the quality of our services;</w:t>
      </w:r>
    </w:p>
    <w:p w14:paraId="6B83C1DD"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to comply with the law regarding data sharing;</w:t>
      </w:r>
    </w:p>
    <w:p w14:paraId="38B11D84" w14:textId="5B6E73F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for the protection and welfare of </w:t>
      </w:r>
      <w:r w:rsidR="00CE55E1">
        <w:rPr>
          <w:rFonts w:eastAsia="Times New Roman" w:cstheme="minorHAnsi"/>
        </w:rPr>
        <w:t>student</w:t>
      </w:r>
      <w:r w:rsidRPr="00CE55E1">
        <w:rPr>
          <w:rFonts w:eastAsia="Times New Roman" w:cstheme="minorHAnsi"/>
        </w:rPr>
        <w:t>s and others in the sch</w:t>
      </w:r>
      <w:r w:rsidR="00CE55E1">
        <w:rPr>
          <w:rFonts w:eastAsia="Times New Roman" w:cstheme="minorHAnsi"/>
        </w:rPr>
        <w:t>ool, including our safeguarding</w:t>
      </w:r>
      <w:r w:rsidRPr="00CE55E1">
        <w:rPr>
          <w:rFonts w:eastAsia="Times New Roman" w:cstheme="minorHAnsi"/>
        </w:rPr>
        <w:t>/ child protection obligations;</w:t>
      </w:r>
    </w:p>
    <w:p w14:paraId="7DC62FE2"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for the safe and orderly running of the school;</w:t>
      </w:r>
    </w:p>
    <w:p w14:paraId="3727F6A0"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to promote the school;</w:t>
      </w:r>
    </w:p>
    <w:p w14:paraId="132D25FB"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cstheme="minorHAnsi"/>
          <w:color w:val="000000"/>
        </w:rPr>
        <w:t>to send you communications that may be of interest to you which may include information about school events or activities, news, campaigns, appeals, other fundraising activities</w:t>
      </w:r>
      <w:r w:rsidRPr="00CE55E1">
        <w:rPr>
          <w:rFonts w:eastAsia="Times New Roman" w:cstheme="minorHAnsi"/>
        </w:rPr>
        <w:t>;</w:t>
      </w:r>
    </w:p>
    <w:p w14:paraId="4616B718"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in order to respond to investigations from our regulators or to respond to complaints raised by our stakeholders;</w:t>
      </w:r>
    </w:p>
    <w:p w14:paraId="707AF44C" w14:textId="77777777" w:rsidR="00632C53" w:rsidRPr="00CE55E1" w:rsidRDefault="00632C53" w:rsidP="00CE55E1">
      <w:pPr>
        <w:pStyle w:val="ListParagraph"/>
        <w:widowControl w:val="0"/>
        <w:numPr>
          <w:ilvl w:val="0"/>
          <w:numId w:val="4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in connection with any legal proceedings threatened or commenced against the school.</w:t>
      </w:r>
    </w:p>
    <w:p w14:paraId="37FB0CFC"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352DDF50" w14:textId="2E10176C" w:rsidR="00632C53" w:rsidRPr="00CE55E1" w:rsidRDefault="00CE55E1" w:rsidP="00632C53">
      <w:pPr>
        <w:widowControl w:val="0"/>
        <w:suppressAutoHyphens/>
        <w:overflowPunct w:val="0"/>
        <w:autoSpaceDE w:val="0"/>
        <w:autoSpaceDN w:val="0"/>
        <w:spacing w:after="0" w:line="240" w:lineRule="auto"/>
        <w:jc w:val="both"/>
        <w:textAlignment w:val="baseline"/>
        <w:rPr>
          <w:rFonts w:eastAsia="Times New Roman" w:cstheme="minorHAnsi"/>
          <w:b/>
        </w:rPr>
      </w:pPr>
      <w:r>
        <w:rPr>
          <w:rFonts w:eastAsia="Times New Roman" w:cstheme="minorHAnsi"/>
          <w:b/>
        </w:rPr>
        <w:t>The categories of parent/</w:t>
      </w:r>
      <w:r w:rsidR="00632C53" w:rsidRPr="00CE55E1">
        <w:rPr>
          <w:rFonts w:eastAsia="Times New Roman" w:cstheme="minorHAnsi"/>
          <w:b/>
        </w:rPr>
        <w:t>carer information that we collect, hold and share include:</w:t>
      </w:r>
    </w:p>
    <w:p w14:paraId="3BDCC9A5"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b/>
        </w:rPr>
      </w:pPr>
    </w:p>
    <w:p w14:paraId="203080A8" w14:textId="77777777" w:rsidR="00632C53" w:rsidRPr="00CE55E1" w:rsidRDefault="00632C53" w:rsidP="00CE55E1">
      <w:pPr>
        <w:pStyle w:val="ListParagraph"/>
        <w:widowControl w:val="0"/>
        <w:numPr>
          <w:ilvl w:val="0"/>
          <w:numId w:val="47"/>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Personal information (such as name, address, telephone number and email address);</w:t>
      </w:r>
    </w:p>
    <w:p w14:paraId="2D6EF91D" w14:textId="06CC8E46" w:rsidR="00632C53" w:rsidRPr="00CE55E1" w:rsidRDefault="00632C53" w:rsidP="00CE55E1">
      <w:pPr>
        <w:pStyle w:val="ListParagraph"/>
        <w:widowControl w:val="0"/>
        <w:numPr>
          <w:ilvl w:val="0"/>
          <w:numId w:val="47"/>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Information relating to your identity, marital status, employment status, religion, ethnicity, language, medical conditions, nationality, country of birth and free school meal / </w:t>
      </w:r>
      <w:r w:rsidR="00CE55E1">
        <w:rPr>
          <w:rFonts w:eastAsia="Times New Roman" w:cstheme="minorHAnsi"/>
        </w:rPr>
        <w:t>student premium eligibility</w:t>
      </w:r>
      <w:r w:rsidRPr="00CE55E1">
        <w:rPr>
          <w:rFonts w:eastAsia="Times New Roman" w:cstheme="minorHAnsi"/>
        </w:rPr>
        <w:t xml:space="preserve">/ entitlement to certain benefits, information about court orders in place affecting parenting arrangements for </w:t>
      </w:r>
      <w:r w:rsidR="00CE55E1">
        <w:rPr>
          <w:rFonts w:eastAsia="Times New Roman" w:cstheme="minorHAnsi"/>
        </w:rPr>
        <w:t>student</w:t>
      </w:r>
      <w:r w:rsidRPr="00CE55E1">
        <w:rPr>
          <w:rFonts w:eastAsia="Times New Roman" w:cstheme="minorHAnsi"/>
        </w:rPr>
        <w:t>s);</w:t>
      </w:r>
    </w:p>
    <w:p w14:paraId="5C2D7D08" w14:textId="21BAA3A1" w:rsidR="00632C53" w:rsidRDefault="00CE55E1" w:rsidP="00CE55E1">
      <w:pPr>
        <w:pStyle w:val="ListParagraph"/>
        <w:widowControl w:val="0"/>
        <w:numPr>
          <w:ilvl w:val="0"/>
          <w:numId w:val="47"/>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Child protection/safeguarding information;</w:t>
      </w:r>
    </w:p>
    <w:p w14:paraId="102428CA" w14:textId="28539825" w:rsidR="00CE55E1" w:rsidRPr="00CE55E1" w:rsidRDefault="00CE55E1" w:rsidP="00CE55E1">
      <w:pPr>
        <w:pStyle w:val="ListParagraph"/>
        <w:widowControl w:val="0"/>
        <w:numPr>
          <w:ilvl w:val="0"/>
          <w:numId w:val="47"/>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Information about criminal proceedings.</w:t>
      </w:r>
    </w:p>
    <w:p w14:paraId="5822882D" w14:textId="77777777" w:rsidR="00632C53" w:rsidRPr="00CE55E1" w:rsidRDefault="00632C53" w:rsidP="00632C53">
      <w:pPr>
        <w:pStyle w:val="ListParagraph"/>
        <w:widowControl w:val="0"/>
        <w:suppressAutoHyphens/>
        <w:overflowPunct w:val="0"/>
        <w:autoSpaceDE w:val="0"/>
        <w:autoSpaceDN w:val="0"/>
        <w:spacing w:after="0" w:line="240" w:lineRule="auto"/>
        <w:jc w:val="both"/>
        <w:textAlignment w:val="baseline"/>
        <w:rPr>
          <w:rFonts w:eastAsia="Times New Roman" w:cstheme="minorHAnsi"/>
        </w:rPr>
      </w:pPr>
    </w:p>
    <w:p w14:paraId="73BE6EEA" w14:textId="321DEFA5" w:rsidR="00CE55E1" w:rsidRDefault="00CE55E1"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highlight w:val="yellow"/>
        </w:rPr>
      </w:pPr>
    </w:p>
    <w:p w14:paraId="4FC53D67" w14:textId="29362B3A"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CE55E1">
        <w:rPr>
          <w:rFonts w:eastAsia="Times New Roman" w:cstheme="minorHAnsi"/>
        </w:rPr>
        <w:t>From time to time and in certain circumstances, we might also proc</w:t>
      </w:r>
      <w:r w:rsidR="00CE55E1">
        <w:rPr>
          <w:rFonts w:eastAsia="Times New Roman" w:cstheme="minorHAnsi"/>
        </w:rPr>
        <w:t>ess personal data about parents/</w:t>
      </w:r>
      <w:r w:rsidRPr="00CE55E1">
        <w:rPr>
          <w:rFonts w:eastAsia="Times New Roman" w:cstheme="minorHAnsi"/>
        </w:rPr>
        <w:t>carers, some of which might be sensitive personal data, information about criminal proceedings</w:t>
      </w:r>
      <w:r w:rsidR="00CE55E1">
        <w:rPr>
          <w:rFonts w:eastAsia="Times New Roman" w:cstheme="minorHAnsi"/>
        </w:rPr>
        <w:t>/</w:t>
      </w:r>
      <w:r w:rsidRPr="00CE55E1">
        <w:rPr>
          <w:rFonts w:eastAsia="Times New Roman" w:cstheme="minorHAnsi"/>
        </w:rPr>
        <w:t>convictions or inf</w:t>
      </w:r>
      <w:r w:rsidR="00CE55E1">
        <w:rPr>
          <w:rFonts w:eastAsia="Times New Roman" w:cstheme="minorHAnsi"/>
        </w:rPr>
        <w:t>ormation about child protection/</w:t>
      </w:r>
      <w:r w:rsidRPr="00CE55E1">
        <w:rPr>
          <w:rFonts w:eastAsia="Times New Roman" w:cstheme="minorHAnsi"/>
        </w:rPr>
        <w:t>safeguarding.  This information is not rout</w:t>
      </w:r>
      <w:r w:rsidR="00CE55E1">
        <w:rPr>
          <w:rFonts w:eastAsia="Times New Roman" w:cstheme="minorHAnsi"/>
        </w:rPr>
        <w:t>inely collected about parents /</w:t>
      </w:r>
      <w:r w:rsidRPr="00CE55E1">
        <w:rPr>
          <w:rFonts w:eastAsia="Times New Roman" w:cstheme="minorHAnsi"/>
        </w:rPr>
        <w:t xml:space="preserve">carers and is only likely to be processed by the school in specific circumstances relating to particular </w:t>
      </w:r>
      <w:r w:rsidR="00CE55E1" w:rsidRPr="00CE55E1">
        <w:rPr>
          <w:rFonts w:eastAsia="Times New Roman" w:cstheme="minorHAnsi"/>
        </w:rPr>
        <w:t>student</w:t>
      </w:r>
      <w:r w:rsidRPr="00CE55E1">
        <w:rPr>
          <w:rFonts w:eastAsia="Times New Roman" w:cstheme="minorHAnsi"/>
        </w:rPr>
        <w:t>s, for example, if a child protect</w:t>
      </w:r>
      <w:r w:rsidR="00CE55E1">
        <w:rPr>
          <w:rFonts w:eastAsia="Times New Roman" w:cstheme="minorHAnsi"/>
        </w:rPr>
        <w:t>ion issue arises or if a parent/</w:t>
      </w:r>
      <w:r w:rsidRPr="00CE55E1">
        <w:rPr>
          <w:rFonts w:eastAsia="Times New Roman" w:cstheme="minorHAnsi"/>
        </w:rPr>
        <w:t>carer is involved in a criminal matter.  Where appropriate, such information may be shared with external agencies such as the child protection team at the Local Authority, the Local Authority Designated O</w:t>
      </w:r>
      <w:r w:rsidR="00CE55E1">
        <w:rPr>
          <w:rFonts w:eastAsia="Times New Roman" w:cstheme="minorHAnsi"/>
        </w:rPr>
        <w:t>fficer and/</w:t>
      </w:r>
      <w:r w:rsidRPr="00CE55E1">
        <w:rPr>
          <w:rFonts w:eastAsia="Times New Roman" w:cstheme="minorHAnsi"/>
        </w:rPr>
        <w:t>or the Police.  Such information will only be processed to the ex</w:t>
      </w:r>
      <w:r w:rsidR="00CE55E1">
        <w:rPr>
          <w:rFonts w:eastAsia="Times New Roman" w:cstheme="minorHAnsi"/>
        </w:rPr>
        <w:t>tent that it is lawful to do so</w:t>
      </w:r>
      <w:r w:rsidRPr="00CE55E1">
        <w:rPr>
          <w:rFonts w:eastAsia="Times New Roman" w:cstheme="minorHAnsi"/>
        </w:rPr>
        <w:t xml:space="preserve"> and appropriate measures will be</w:t>
      </w:r>
      <w:r w:rsidR="00CE55E1">
        <w:rPr>
          <w:rFonts w:eastAsia="Times New Roman" w:cstheme="minorHAnsi"/>
        </w:rPr>
        <w:t xml:space="preserve"> taken to keep the data secure.</w:t>
      </w:r>
    </w:p>
    <w:p w14:paraId="5CD185D0"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6D075DE4" w14:textId="412FCA9B"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CE55E1">
        <w:rPr>
          <w:rFonts w:eastAsia="Times New Roman" w:cstheme="minorHAnsi"/>
        </w:rPr>
        <w:t>We co</w:t>
      </w:r>
      <w:r w:rsidR="00CE55E1">
        <w:rPr>
          <w:rFonts w:eastAsia="Times New Roman" w:cstheme="minorHAnsi"/>
        </w:rPr>
        <w:t>llect information about parents/</w:t>
      </w:r>
      <w:r w:rsidRPr="00CE55E1">
        <w:rPr>
          <w:rFonts w:eastAsia="Times New Roman" w:cstheme="minorHAnsi"/>
        </w:rPr>
        <w:t xml:space="preserve">carers before </w:t>
      </w:r>
      <w:r w:rsidR="00CE55E1">
        <w:rPr>
          <w:rFonts w:eastAsia="Times New Roman" w:cstheme="minorHAnsi"/>
        </w:rPr>
        <w:t>student</w:t>
      </w:r>
      <w:r w:rsidRPr="00CE55E1">
        <w:rPr>
          <w:rFonts w:eastAsia="Times New Roman" w:cstheme="minorHAnsi"/>
        </w:rPr>
        <w:t xml:space="preserve">s join the school and update it during </w:t>
      </w:r>
      <w:r w:rsidR="00CE55E1">
        <w:rPr>
          <w:rFonts w:eastAsia="Times New Roman" w:cstheme="minorHAnsi"/>
        </w:rPr>
        <w:t>student</w:t>
      </w:r>
      <w:r w:rsidRPr="00CE55E1">
        <w:rPr>
          <w:rFonts w:eastAsia="Times New Roman" w:cstheme="minorHAnsi"/>
        </w:rPr>
        <w:t>s’ time on the roll as and when new information is acquired.</w:t>
      </w:r>
    </w:p>
    <w:p w14:paraId="4EA9F228"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68BBCBF5" w14:textId="513C6485" w:rsidR="00632C53" w:rsidRPr="00CE55E1" w:rsidRDefault="00CE55E1"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Pr>
          <w:rFonts w:eastAsia="Times New Roman" w:cstheme="minorHAnsi"/>
          <w:b/>
        </w:rPr>
        <w:t>Collecting parent/</w:t>
      </w:r>
      <w:r w:rsidR="00632C53" w:rsidRPr="00CE55E1">
        <w:rPr>
          <w:rFonts w:eastAsia="Times New Roman" w:cstheme="minorHAnsi"/>
          <w:b/>
        </w:rPr>
        <w:t>carer information</w:t>
      </w:r>
    </w:p>
    <w:p w14:paraId="078C77A2"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p>
    <w:p w14:paraId="32D63E78" w14:textId="08E03AA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CE55E1">
        <w:rPr>
          <w:rFonts w:eastAsia="Times New Roman" w:cstheme="minorHAnsi"/>
        </w:rPr>
        <w:t>Whilst the majori</w:t>
      </w:r>
      <w:r w:rsidR="00CE55E1">
        <w:rPr>
          <w:rFonts w:eastAsia="Times New Roman" w:cstheme="minorHAnsi"/>
        </w:rPr>
        <w:t>ty of information about parents/</w:t>
      </w:r>
      <w:r w:rsidRPr="00CE55E1">
        <w:rPr>
          <w:rFonts w:eastAsia="Times New Roman" w:cstheme="minorHAnsi"/>
        </w:rPr>
        <w:t>carers provided to us is mandatory, some of it is provided to us on a voluntary basis. In order to comply with the General Data Protection Regulation, we will inform you whether you are req</w:t>
      </w:r>
      <w:r w:rsidR="00CE55E1">
        <w:rPr>
          <w:rFonts w:eastAsia="Times New Roman" w:cstheme="minorHAnsi"/>
        </w:rPr>
        <w:t>uired to provide certain parent/</w:t>
      </w:r>
      <w:r w:rsidRPr="00CE55E1">
        <w:rPr>
          <w:rFonts w:eastAsia="Times New Roman" w:cstheme="minorHAnsi"/>
        </w:rPr>
        <w:t>carer information to us or if you have a choice in this. Where a</w:t>
      </w:r>
      <w:r w:rsidR="00CE55E1">
        <w:rPr>
          <w:rFonts w:eastAsia="Times New Roman" w:cstheme="minorHAnsi"/>
        </w:rPr>
        <w:t>ppropriate, we will ask parents/</w:t>
      </w:r>
      <w:r w:rsidRPr="00CE55E1">
        <w:rPr>
          <w:rFonts w:eastAsia="Times New Roman" w:cstheme="minorHAnsi"/>
        </w:rPr>
        <w:t xml:space="preserve">carers for consent to process personal data where there is no other lawful basis for processing it, for example where we wish </w:t>
      </w:r>
      <w:r w:rsidR="00CE55E1">
        <w:rPr>
          <w:rFonts w:eastAsia="Times New Roman" w:cstheme="minorHAnsi"/>
        </w:rPr>
        <w:t xml:space="preserve">to </w:t>
      </w:r>
      <w:r w:rsidRPr="00CE55E1">
        <w:rPr>
          <w:rFonts w:eastAsia="Times New Roman" w:cstheme="minorHAnsi"/>
        </w:rPr>
        <w:t xml:space="preserve">ask your permission to use your information for marketing purposes or to </w:t>
      </w:r>
      <w:r w:rsidR="00CE55E1">
        <w:rPr>
          <w:rFonts w:eastAsia="Times New Roman" w:cstheme="minorHAnsi"/>
        </w:rPr>
        <w:t>request voluntary contributions</w:t>
      </w:r>
      <w:r w:rsidRPr="00CE55E1">
        <w:rPr>
          <w:rFonts w:eastAsia="Times New Roman" w:cstheme="minorHAnsi"/>
        </w:rPr>
        <w:t>.</w:t>
      </w:r>
      <w:r w:rsidR="00CE55E1">
        <w:rPr>
          <w:rFonts w:eastAsia="Times New Roman" w:cstheme="minorHAnsi"/>
        </w:rPr>
        <w:t xml:space="preserve">  Parents/</w:t>
      </w:r>
      <w:r w:rsidRPr="00CE55E1">
        <w:rPr>
          <w:rFonts w:eastAsia="Times New Roman" w:cstheme="minorHAnsi"/>
        </w:rPr>
        <w:t>carers may withdraw consent given in these circumstances at any time.</w:t>
      </w:r>
    </w:p>
    <w:p w14:paraId="60275968"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609DE67C" w14:textId="77029A1D"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cstheme="minorHAnsi"/>
        </w:rPr>
      </w:pPr>
      <w:r w:rsidRPr="00CE55E1">
        <w:rPr>
          <w:rFonts w:eastAsia="Times New Roman" w:cstheme="minorHAnsi"/>
        </w:rPr>
        <w:t xml:space="preserve">In addition, the School also uses CCTV cameras around the school site for security purposes and for the protection of staff and </w:t>
      </w:r>
      <w:r w:rsidR="00CE55E1" w:rsidRPr="00CE55E1">
        <w:rPr>
          <w:rFonts w:eastAsia="Times New Roman" w:cstheme="minorHAnsi"/>
        </w:rPr>
        <w:t>student</w:t>
      </w:r>
      <w:r w:rsidRPr="00CE55E1">
        <w:rPr>
          <w:rFonts w:eastAsia="Times New Roman" w:cstheme="minorHAnsi"/>
        </w:rPr>
        <w:t xml:space="preserve">s.  CCTV footage may be referred to during the course of disciplinary procedures (for staff or </w:t>
      </w:r>
      <w:r w:rsidR="00CE55E1" w:rsidRPr="00CE55E1">
        <w:rPr>
          <w:rFonts w:eastAsia="Times New Roman" w:cstheme="minorHAnsi"/>
        </w:rPr>
        <w:t>student</w:t>
      </w:r>
      <w:r w:rsidRPr="00CE55E1">
        <w:rPr>
          <w:rFonts w:eastAsia="Times New Roman" w:cstheme="minorHAnsi"/>
        </w:rPr>
        <w:t xml:space="preserve">s) or investigate other issues. </w:t>
      </w:r>
      <w:r w:rsidR="00CE55E1">
        <w:rPr>
          <w:rFonts w:eastAsia="Times New Roman" w:cstheme="minorHAnsi"/>
        </w:rPr>
        <w:t xml:space="preserve"> CCTV footage involving parents/</w:t>
      </w:r>
      <w:r w:rsidRPr="00CE55E1">
        <w:rPr>
          <w:rFonts w:eastAsia="Times New Roman" w:cstheme="minorHAnsi"/>
        </w:rPr>
        <w:t xml:space="preserve">carers will only </w:t>
      </w:r>
      <w:r w:rsidRPr="00CE55E1">
        <w:rPr>
          <w:rFonts w:eastAsia="Times New Roman" w:cstheme="minorHAnsi"/>
        </w:rPr>
        <w:lastRenderedPageBreak/>
        <w:t xml:space="preserve">be processed to the extent that it is lawful to do so.  </w:t>
      </w:r>
    </w:p>
    <w:p w14:paraId="24A01EFB"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cstheme="minorHAnsi"/>
        </w:rPr>
      </w:pPr>
    </w:p>
    <w:p w14:paraId="2DD1474B"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b/>
        </w:rPr>
      </w:pPr>
      <w:r w:rsidRPr="00CE55E1">
        <w:rPr>
          <w:rFonts w:eastAsia="Times New Roman" w:cstheme="minorHAnsi"/>
          <w:b/>
        </w:rPr>
        <w:t>Storing parent / carer data</w:t>
      </w:r>
    </w:p>
    <w:p w14:paraId="50A8E65B"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7A9A104A"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CE55E1">
        <w:rPr>
          <w:rFonts w:eastAsia="Times New Roman" w:cstheme="minorHAnsi"/>
        </w:rPr>
        <w:t>A significant amount of personal data is stored electronically, for example, on our database, SIMS.  Some information may also be stored in hard copy format.</w:t>
      </w:r>
    </w:p>
    <w:p w14:paraId="036FE1EB" w14:textId="77777777"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p>
    <w:p w14:paraId="4C0324F8" w14:textId="6765BEB2" w:rsidR="00632C53" w:rsidRPr="00CE55E1"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1D28E3">
        <w:rPr>
          <w:rFonts w:eastAsia="Times New Roman" w:cstheme="minorHAnsi"/>
        </w:rPr>
        <w:t>Personal data may be transferred to other countries if, for example, we are arranging a school trip to a different country.  Appropriate steps will be taken to keep the data secure.</w:t>
      </w:r>
      <w:r w:rsidR="001D28E3">
        <w:rPr>
          <w:rFonts w:eastAsia="Times New Roman" w:cstheme="minorHAnsi"/>
        </w:rPr>
        <w:t xml:space="preserve"> </w:t>
      </w:r>
    </w:p>
    <w:p w14:paraId="2FAE2559"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46DB8659" w14:textId="3B440D82"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We will only retain your personal information for as long as necessary to fulfil the purposes we collected it for, including for the purposes of satisfying any legal, accounting, insura</w:t>
      </w:r>
      <w:r w:rsidR="001D28E3">
        <w:rPr>
          <w:rFonts w:eastAsia="Times New Roman" w:cstheme="minorHAnsi"/>
        </w:rPr>
        <w:t xml:space="preserve">nce or reporting requirements. </w:t>
      </w:r>
      <w:r w:rsidRPr="00CE55E1">
        <w:rPr>
          <w:rFonts w:eastAsia="Times New Roman" w:cstheme="minorHAnsi"/>
        </w:rPr>
        <w:t xml:space="preserve">Details of retention periods for different aspects of your personal information are available in our Data </w:t>
      </w:r>
      <w:r w:rsidR="001D28E3">
        <w:rPr>
          <w:rFonts w:eastAsia="Times New Roman" w:cstheme="minorHAnsi"/>
        </w:rPr>
        <w:t>Protection</w:t>
      </w:r>
      <w:r w:rsidRPr="00CE55E1">
        <w:rPr>
          <w:rFonts w:eastAsia="Times New Roman" w:cstheme="minorHAnsi"/>
        </w:rPr>
        <w:t xml:space="preserve"> Policy which is available from </w:t>
      </w:r>
      <w:r w:rsidR="001D28E3">
        <w:rPr>
          <w:rFonts w:eastAsia="Times New Roman" w:cstheme="minorHAnsi"/>
        </w:rPr>
        <w:t>the school office and available on the school website</w:t>
      </w:r>
      <w:r w:rsidRPr="00CE55E1">
        <w:rPr>
          <w:rFonts w:eastAsia="Times New Roman" w:cstheme="minorHAnsi"/>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6EBDD4F4" w14:textId="77777777" w:rsidR="00632C53" w:rsidRPr="00CE55E1" w:rsidRDefault="00632C53" w:rsidP="00632C53">
      <w:pPr>
        <w:pStyle w:val="ListParagraph"/>
        <w:widowControl w:val="0"/>
        <w:suppressAutoHyphens/>
        <w:overflowPunct w:val="0"/>
        <w:autoSpaceDE w:val="0"/>
        <w:autoSpaceDN w:val="0"/>
        <w:spacing w:after="0" w:line="240" w:lineRule="auto"/>
        <w:jc w:val="both"/>
        <w:textAlignment w:val="baseline"/>
        <w:rPr>
          <w:rFonts w:eastAsia="Times New Roman" w:cstheme="minorHAnsi"/>
        </w:rPr>
      </w:pPr>
    </w:p>
    <w:p w14:paraId="039F7F91" w14:textId="7F113D89" w:rsidR="00632C53" w:rsidRDefault="00632C53" w:rsidP="00632C53">
      <w:pPr>
        <w:pStyle w:val="ListParagraph"/>
        <w:widowControl w:val="0"/>
        <w:suppressAutoHyphens/>
        <w:overflowPunct w:val="0"/>
        <w:autoSpaceDE w:val="0"/>
        <w:autoSpaceDN w:val="0"/>
        <w:spacing w:after="0" w:line="240" w:lineRule="auto"/>
        <w:ind w:left="0"/>
        <w:jc w:val="both"/>
        <w:textAlignment w:val="baseline"/>
        <w:rPr>
          <w:rFonts w:eastAsia="Times New Roman" w:cstheme="minorHAnsi"/>
        </w:rPr>
      </w:pPr>
      <w:r w:rsidRPr="00CE55E1">
        <w:rPr>
          <w:rFonts w:eastAsia="Times New Roman" w:cstheme="minorHAnsi"/>
        </w:rPr>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w:t>
      </w:r>
      <w:r w:rsidR="001D28E3">
        <w:rPr>
          <w:rFonts w:eastAsia="Times New Roman" w:cstheme="minorHAnsi"/>
        </w:rPr>
        <w:t>Data Protection Policy.</w:t>
      </w:r>
    </w:p>
    <w:p w14:paraId="18ED98F2"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28395420" w14:textId="59EE8880" w:rsidR="00632C53" w:rsidRDefault="001D28E3" w:rsidP="00632C53">
      <w:pPr>
        <w:widowControl w:val="0"/>
        <w:suppressAutoHyphens/>
        <w:overflowPunct w:val="0"/>
        <w:autoSpaceDE w:val="0"/>
        <w:autoSpaceDN w:val="0"/>
        <w:spacing w:after="0" w:line="240" w:lineRule="auto"/>
        <w:jc w:val="both"/>
        <w:textAlignment w:val="baseline"/>
        <w:rPr>
          <w:rFonts w:eastAsia="Times New Roman" w:cstheme="minorHAnsi"/>
          <w:b/>
        </w:rPr>
      </w:pPr>
      <w:r>
        <w:rPr>
          <w:rFonts w:eastAsia="Times New Roman" w:cstheme="minorHAnsi"/>
          <w:b/>
        </w:rPr>
        <w:t>Who do we share parent/</w:t>
      </w:r>
      <w:r w:rsidR="00632C53" w:rsidRPr="00CE55E1">
        <w:rPr>
          <w:rFonts w:eastAsia="Times New Roman" w:cstheme="minorHAnsi"/>
          <w:b/>
        </w:rPr>
        <w:t>carer information with?</w:t>
      </w:r>
    </w:p>
    <w:p w14:paraId="189ABAE8" w14:textId="77777777" w:rsidR="001D28E3" w:rsidRPr="00CE55E1" w:rsidRDefault="001D28E3" w:rsidP="00632C53">
      <w:pPr>
        <w:widowControl w:val="0"/>
        <w:suppressAutoHyphens/>
        <w:overflowPunct w:val="0"/>
        <w:autoSpaceDE w:val="0"/>
        <w:autoSpaceDN w:val="0"/>
        <w:spacing w:after="0" w:line="240" w:lineRule="auto"/>
        <w:jc w:val="both"/>
        <w:textAlignment w:val="baseline"/>
        <w:rPr>
          <w:rFonts w:eastAsia="Times New Roman" w:cstheme="minorHAnsi"/>
          <w:b/>
        </w:rPr>
      </w:pPr>
    </w:p>
    <w:p w14:paraId="3A5D1E86" w14:textId="3D62045A" w:rsidR="00632C53" w:rsidRPr="00CE55E1" w:rsidRDefault="001D28E3" w:rsidP="00632C53">
      <w:pPr>
        <w:widowControl w:val="0"/>
        <w:suppressAutoHyphens/>
        <w:overflowPunct w:val="0"/>
        <w:autoSpaceDE w:val="0"/>
        <w:autoSpaceDN w:val="0"/>
        <w:spacing w:after="0" w:line="240" w:lineRule="auto"/>
        <w:jc w:val="both"/>
        <w:textAlignment w:val="baseline"/>
        <w:rPr>
          <w:rFonts w:eastAsia="Times New Roman" w:cstheme="minorHAnsi"/>
          <w:highlight w:val="yellow"/>
        </w:rPr>
      </w:pPr>
      <w:r>
        <w:rPr>
          <w:rFonts w:eastAsia="Times New Roman" w:cstheme="minorHAnsi"/>
        </w:rPr>
        <w:t>We routinely share parent/</w:t>
      </w:r>
      <w:r w:rsidR="00632C53" w:rsidRPr="00CE55E1">
        <w:rPr>
          <w:rFonts w:eastAsia="Times New Roman" w:cstheme="minorHAnsi"/>
        </w:rPr>
        <w:t>carer information with:</w:t>
      </w:r>
    </w:p>
    <w:p w14:paraId="2168DEC9"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highlight w:val="yellow"/>
        </w:rPr>
      </w:pPr>
    </w:p>
    <w:p w14:paraId="4F379245" w14:textId="4D272449" w:rsidR="00632C53" w:rsidRPr="00CE55E1" w:rsidRDefault="001D28E3" w:rsidP="00632C53">
      <w:pPr>
        <w:pStyle w:val="ListParagraph"/>
        <w:widowControl w:val="0"/>
        <w:numPr>
          <w:ilvl w:val="0"/>
          <w:numId w:val="7"/>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 xml:space="preserve">schools that </w:t>
      </w:r>
      <w:r w:rsidR="00CE55E1">
        <w:rPr>
          <w:rFonts w:eastAsia="Times New Roman" w:cstheme="minorHAnsi"/>
        </w:rPr>
        <w:t>student</w:t>
      </w:r>
      <w:r w:rsidR="00632C53" w:rsidRPr="00CE55E1">
        <w:rPr>
          <w:rFonts w:eastAsia="Times New Roman" w:cstheme="minorHAnsi"/>
        </w:rPr>
        <w:t>s attend after leaving us;</w:t>
      </w:r>
    </w:p>
    <w:p w14:paraId="0CB735FB" w14:textId="77777777" w:rsidR="00632C53" w:rsidRPr="00CE55E1" w:rsidRDefault="00632C53" w:rsidP="00632C53">
      <w:pPr>
        <w:widowControl w:val="0"/>
        <w:suppressAutoHyphens/>
        <w:overflowPunct w:val="0"/>
        <w:autoSpaceDE w:val="0"/>
        <w:autoSpaceDN w:val="0"/>
        <w:spacing w:after="0" w:line="240" w:lineRule="auto"/>
        <w:ind w:left="780"/>
        <w:jc w:val="both"/>
        <w:textAlignment w:val="baseline"/>
        <w:rPr>
          <w:rFonts w:eastAsia="Times New Roman" w:cstheme="minorHAnsi"/>
        </w:rPr>
      </w:pPr>
    </w:p>
    <w:p w14:paraId="6B9E93D4" w14:textId="02E63D1C"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From time to time, we may</w:t>
      </w:r>
      <w:r w:rsidR="001D28E3">
        <w:rPr>
          <w:rFonts w:eastAsia="Times New Roman" w:cstheme="minorHAnsi"/>
        </w:rPr>
        <w:t xml:space="preserve"> also share parent/</w:t>
      </w:r>
      <w:r w:rsidRPr="00CE55E1">
        <w:rPr>
          <w:rFonts w:eastAsia="Times New Roman" w:cstheme="minorHAnsi"/>
        </w:rPr>
        <w:t>carer information other third parties including the following:</w:t>
      </w:r>
    </w:p>
    <w:p w14:paraId="3D9A2E51"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5EEFAE78" w14:textId="05F36F8E"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our local authority </w:t>
      </w:r>
      <w:r w:rsidR="001D28E3">
        <w:rPr>
          <w:rFonts w:eastAsia="Times New Roman" w:cstheme="minorHAnsi"/>
        </w:rPr>
        <w:t>Hertfordshire County Council;</w:t>
      </w:r>
    </w:p>
    <w:p w14:paraId="2C0511A7" w14:textId="4CAFB049"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a </w:t>
      </w:r>
      <w:r w:rsidR="00CE55E1">
        <w:rPr>
          <w:rFonts w:eastAsia="Times New Roman" w:cstheme="minorHAnsi"/>
        </w:rPr>
        <w:t>student</w:t>
      </w:r>
      <w:r w:rsidRPr="00CE55E1">
        <w:rPr>
          <w:rFonts w:eastAsia="Times New Roman" w:cstheme="minorHAnsi"/>
        </w:rPr>
        <w:t>’s home local authority (if different);</w:t>
      </w:r>
    </w:p>
    <w:p w14:paraId="59830843"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the Department for Education (</w:t>
      </w:r>
      <w:proofErr w:type="spellStart"/>
      <w:r w:rsidRPr="00CE55E1">
        <w:rPr>
          <w:rFonts w:eastAsia="Times New Roman" w:cstheme="minorHAnsi"/>
        </w:rPr>
        <w:t>DfE</w:t>
      </w:r>
      <w:proofErr w:type="spellEnd"/>
      <w:r w:rsidRPr="00CE55E1">
        <w:rPr>
          <w:rFonts w:eastAsia="Times New Roman" w:cstheme="minorHAnsi"/>
        </w:rPr>
        <w:t xml:space="preserve">); </w:t>
      </w:r>
    </w:p>
    <w:p w14:paraId="12E0CEF4" w14:textId="3E59699A" w:rsidR="00632C53" w:rsidRPr="00CE55E1" w:rsidRDefault="001D28E3" w:rsidP="00632C53">
      <w:pPr>
        <w:pStyle w:val="ListParagraph"/>
        <w:numPr>
          <w:ilvl w:val="0"/>
          <w:numId w:val="26"/>
        </w:numPr>
        <w:rPr>
          <w:rFonts w:eastAsia="Times New Roman" w:cstheme="minorHAnsi"/>
        </w:rPr>
      </w:pPr>
      <w:r>
        <w:rPr>
          <w:rFonts w:eastAsia="Times New Roman" w:cstheme="minorHAnsi"/>
        </w:rPr>
        <w:t>school governors/</w:t>
      </w:r>
      <w:r w:rsidR="00632C53" w:rsidRPr="00CE55E1">
        <w:rPr>
          <w:rFonts w:eastAsia="Times New Roman" w:cstheme="minorHAnsi"/>
        </w:rPr>
        <w:t>trustees;</w:t>
      </w:r>
    </w:p>
    <w:p w14:paraId="4B9220F2"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the Police and law enforcement agencies;</w:t>
      </w:r>
    </w:p>
    <w:p w14:paraId="4006C000"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NHS health professionals including the school nurse, educational psychologists, </w:t>
      </w:r>
    </w:p>
    <w:p w14:paraId="5E00A2E7"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Education Welfare Officers;</w:t>
      </w:r>
    </w:p>
    <w:p w14:paraId="59766F21"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Courts, if ordered to do so;</w:t>
      </w:r>
    </w:p>
    <w:p w14:paraId="2F921E74"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the Teaching Regulation Authority;</w:t>
      </w:r>
    </w:p>
    <w:p w14:paraId="13A71D56"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Prevent teams in accordance with the Prevent Duty on schools;</w:t>
      </w:r>
    </w:p>
    <w:p w14:paraId="0D1D33E1"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other schools, for example, if we are negotiating a managed move and we have your consent to share information in these circumstances;</w:t>
      </w:r>
    </w:p>
    <w:p w14:paraId="16E08A2E" w14:textId="58BAFE73" w:rsidR="00632C53" w:rsidRPr="001D28E3" w:rsidRDefault="001D28E3" w:rsidP="00632C53">
      <w:pPr>
        <w:pStyle w:val="ListParagraph"/>
        <w:numPr>
          <w:ilvl w:val="0"/>
          <w:numId w:val="26"/>
        </w:numPr>
        <w:rPr>
          <w:rFonts w:eastAsia="Times New Roman" w:cstheme="minorHAnsi"/>
        </w:rPr>
      </w:pPr>
      <w:r>
        <w:rPr>
          <w:rFonts w:eastAsia="Times New Roman" w:cstheme="minorHAnsi"/>
        </w:rPr>
        <w:t>UCAS</w:t>
      </w:r>
    </w:p>
    <w:p w14:paraId="3F21C02E" w14:textId="77777777" w:rsidR="00632C53" w:rsidRPr="00CE55E1" w:rsidRDefault="00632C5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our legal advisors;</w:t>
      </w:r>
    </w:p>
    <w:p w14:paraId="0CD68AC4" w14:textId="6C0F631F" w:rsidR="00632C53" w:rsidRPr="00CE55E1" w:rsidRDefault="001D28E3"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our insurance providers/</w:t>
      </w:r>
      <w:r w:rsidR="00632C53" w:rsidRPr="00CE55E1">
        <w:rPr>
          <w:rFonts w:eastAsia="Times New Roman" w:cstheme="minorHAnsi"/>
        </w:rPr>
        <w:t>the Risk Protection Arrangement;</w:t>
      </w:r>
    </w:p>
    <w:p w14:paraId="1D9643D1" w14:textId="4C23B668" w:rsidR="00632C53" w:rsidRPr="00CE55E1" w:rsidRDefault="00B368CF" w:rsidP="00632C53">
      <w:pPr>
        <w:pStyle w:val="ListParagraph"/>
        <w:widowControl w:val="0"/>
        <w:numPr>
          <w:ilvl w:val="0"/>
          <w:numId w:val="26"/>
        </w:numPr>
        <w:suppressAutoHyphens/>
        <w:overflowPunct w:val="0"/>
        <w:autoSpaceDE w:val="0"/>
        <w:autoSpaceDN w:val="0"/>
        <w:spacing w:after="0" w:line="240" w:lineRule="auto"/>
        <w:jc w:val="both"/>
        <w:textAlignment w:val="baseline"/>
        <w:rPr>
          <w:rFonts w:eastAsia="Times New Roman" w:cstheme="minorHAnsi"/>
        </w:rPr>
      </w:pPr>
      <w:r>
        <w:rPr>
          <w:rFonts w:eastAsia="Times New Roman" w:cstheme="minorHAnsi"/>
        </w:rPr>
        <w:t xml:space="preserve">See </w:t>
      </w:r>
      <w:r w:rsidR="009E73A7">
        <w:rPr>
          <w:rFonts w:eastAsia="Times New Roman" w:cstheme="minorHAnsi"/>
        </w:rPr>
        <w:t>Appendix</w:t>
      </w:r>
      <w:r>
        <w:rPr>
          <w:rFonts w:eastAsia="Times New Roman" w:cstheme="minorHAnsi"/>
        </w:rPr>
        <w:t xml:space="preserve"> 1</w:t>
      </w:r>
      <w:r w:rsidR="009E73A7">
        <w:rPr>
          <w:rFonts w:eastAsia="Times New Roman" w:cstheme="minorHAnsi"/>
        </w:rPr>
        <w:t>.</w:t>
      </w:r>
    </w:p>
    <w:p w14:paraId="28B46EC3"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2ED1434A"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Some of the organisations referred to above are joint data controllers. This means we are all responsible to you for how we process your data.</w:t>
      </w:r>
    </w:p>
    <w:p w14:paraId="2D0F4D45"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3F140C4F" w14:textId="0F17F2DA"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lastRenderedPageBreak/>
        <w:t>In the event that we sh</w:t>
      </w:r>
      <w:r w:rsidR="001D28E3">
        <w:rPr>
          <w:rFonts w:eastAsia="Times New Roman" w:cstheme="minorHAnsi"/>
        </w:rPr>
        <w:t>are personal data about parents/</w:t>
      </w:r>
      <w:r w:rsidRPr="00CE55E1">
        <w:rPr>
          <w:rFonts w:eastAsia="Times New Roman" w:cstheme="minorHAnsi"/>
        </w:rPr>
        <w:t>carers with third parties, we will provide the minimum amount of personal data necessary to fulfil the purpose for which we are required to share the data.</w:t>
      </w:r>
    </w:p>
    <w:p w14:paraId="7F290E09"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73804E17"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b/>
        </w:rPr>
      </w:pPr>
      <w:r w:rsidRPr="00CE55E1">
        <w:rPr>
          <w:rFonts w:eastAsia="Times New Roman" w:cstheme="minorHAnsi"/>
          <w:b/>
        </w:rPr>
        <w:t>Requesting access to your personal data</w:t>
      </w:r>
    </w:p>
    <w:p w14:paraId="1C40B887"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79F3C35E" w14:textId="5C9F6AA0"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 xml:space="preserve">Under data </w:t>
      </w:r>
      <w:r w:rsidR="001D28E3">
        <w:rPr>
          <w:rFonts w:eastAsia="Times New Roman" w:cstheme="minorHAnsi"/>
        </w:rPr>
        <w:t>protection legislation, parents/</w:t>
      </w:r>
      <w:r w:rsidRPr="00CE55E1">
        <w:rPr>
          <w:rFonts w:eastAsia="Times New Roman" w:cstheme="minorHAnsi"/>
        </w:rPr>
        <w:t xml:space="preserve">carers have the right to request access to information about them that we hold (“Subject Access Request”).  To make a request for your child’s personal data, or be given access to your child’s educational record, contact [setting to include details of their administrator / Data Protection Officer] although any written request for personal data will be treated as a Subject Access Request. </w:t>
      </w:r>
    </w:p>
    <w:p w14:paraId="179AF36C"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2E793CE5"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r w:rsidRPr="00CE55E1">
        <w:rPr>
          <w:rFonts w:eastAsia="Times New Roman" w:cstheme="minorHAnsi"/>
        </w:rPr>
        <w:t>The legal timescales for the School to respond to a Subject Access Request is one calendar month.  As the School has limited staff resources outside of term time, we encourage parents / carers to submit Subject Access Requests during term time and to avoid sending a request during periods when the School is closed or is about to close for the holidays where possible.  This will assist us in responding to your request as promptly as possible.  [For further information about how we handle Subject Access Requests, please see our Data Protection Policy].</w:t>
      </w:r>
    </w:p>
    <w:p w14:paraId="7C21DBAE"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39F58EC8" w14:textId="77777777" w:rsidR="00632C53" w:rsidRPr="00CE55E1" w:rsidRDefault="00632C53" w:rsidP="00632C53">
      <w:pPr>
        <w:tabs>
          <w:tab w:val="left" w:pos="0"/>
        </w:tabs>
        <w:suppressAutoHyphens/>
        <w:spacing w:before="120" w:after="240" w:line="240" w:lineRule="auto"/>
        <w:jc w:val="both"/>
        <w:rPr>
          <w:rFonts w:eastAsia="Times New Roman" w:cstheme="minorHAnsi"/>
        </w:rPr>
      </w:pPr>
      <w:r w:rsidRPr="00CE55E1">
        <w:rPr>
          <w:rFonts w:eastAsia="Times New Roman" w:cstheme="minorHAnsi"/>
          <w:b/>
        </w:rPr>
        <w:t>No fee usually required</w:t>
      </w:r>
    </w:p>
    <w:p w14:paraId="1C737024" w14:textId="77777777" w:rsidR="00632C53" w:rsidRPr="00CE55E1" w:rsidRDefault="00632C53" w:rsidP="00632C53">
      <w:pPr>
        <w:tabs>
          <w:tab w:val="left" w:pos="0"/>
        </w:tabs>
        <w:suppressAutoHyphens/>
        <w:spacing w:before="120" w:after="240" w:line="240" w:lineRule="auto"/>
        <w:jc w:val="both"/>
        <w:rPr>
          <w:rFonts w:eastAsia="Times New Roman" w:cstheme="minorHAnsi"/>
        </w:rPr>
      </w:pPr>
      <w:r w:rsidRPr="00CE55E1">
        <w:rPr>
          <w:rFonts w:eastAsia="Times New Roman" w:cstheme="minorHAnsi"/>
        </w:rPr>
        <w:t>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w:t>
      </w:r>
    </w:p>
    <w:p w14:paraId="13A1D49F" w14:textId="77777777" w:rsidR="00632C53" w:rsidRPr="00CE55E1" w:rsidRDefault="00632C53" w:rsidP="00632C53">
      <w:pPr>
        <w:tabs>
          <w:tab w:val="left" w:pos="0"/>
        </w:tabs>
        <w:suppressAutoHyphens/>
        <w:spacing w:before="120" w:after="240" w:line="240" w:lineRule="auto"/>
        <w:jc w:val="both"/>
        <w:rPr>
          <w:rFonts w:eastAsia="Times New Roman" w:cstheme="minorHAnsi"/>
        </w:rPr>
      </w:pPr>
      <w:r w:rsidRPr="00CE55E1">
        <w:rPr>
          <w:rFonts w:eastAsia="Times New Roman" w:cstheme="minorHAnsi"/>
          <w:b/>
        </w:rPr>
        <w:t>What we may need from you</w:t>
      </w:r>
    </w:p>
    <w:p w14:paraId="42668C70" w14:textId="77777777" w:rsidR="00632C53" w:rsidRPr="00CE55E1" w:rsidRDefault="00632C53" w:rsidP="00632C53">
      <w:pPr>
        <w:tabs>
          <w:tab w:val="left" w:pos="0"/>
        </w:tabs>
        <w:suppressAutoHyphens/>
        <w:spacing w:before="120" w:after="240" w:line="240" w:lineRule="auto"/>
        <w:jc w:val="both"/>
        <w:rPr>
          <w:rFonts w:eastAsia="Times New Roman" w:cstheme="minorHAnsi"/>
        </w:rPr>
      </w:pPr>
      <w:r w:rsidRPr="00CE55E1">
        <w:rPr>
          <w:rFonts w:eastAsia="Times New Roman" w:cstheme="minorHAnsi"/>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32672C3" w14:textId="77777777" w:rsidR="00632C53" w:rsidRPr="00CE55E1" w:rsidRDefault="00632C53" w:rsidP="00632C53">
      <w:pPr>
        <w:jc w:val="both"/>
        <w:rPr>
          <w:rFonts w:cstheme="minorHAnsi"/>
        </w:rPr>
      </w:pPr>
      <w:r w:rsidRPr="00CE55E1">
        <w:rPr>
          <w:rFonts w:cstheme="minorHAnsi"/>
        </w:rPr>
        <w:t>You also have the right to:</w:t>
      </w:r>
    </w:p>
    <w:p w14:paraId="250D8705" w14:textId="77777777" w:rsidR="00632C53" w:rsidRPr="00CE55E1" w:rsidRDefault="00632C53" w:rsidP="00632C53">
      <w:pPr>
        <w:pStyle w:val="ListParagraph"/>
        <w:numPr>
          <w:ilvl w:val="0"/>
          <w:numId w:val="21"/>
        </w:numPr>
        <w:jc w:val="both"/>
        <w:rPr>
          <w:rFonts w:cstheme="minorHAnsi"/>
        </w:rPr>
      </w:pPr>
      <w:r w:rsidRPr="00CE55E1">
        <w:rPr>
          <w:rFonts w:cstheme="minorHAnsi"/>
        </w:rPr>
        <w:t>object to processing of personal data that is likely to cause, or is causing, damage or distress;</w:t>
      </w:r>
    </w:p>
    <w:p w14:paraId="13019F1D" w14:textId="77777777" w:rsidR="00632C53" w:rsidRPr="00CE55E1" w:rsidRDefault="00632C53" w:rsidP="00632C53">
      <w:pPr>
        <w:pStyle w:val="ListParagraph"/>
        <w:numPr>
          <w:ilvl w:val="0"/>
          <w:numId w:val="21"/>
        </w:numPr>
        <w:jc w:val="both"/>
        <w:rPr>
          <w:rFonts w:cstheme="minorHAnsi"/>
        </w:rPr>
      </w:pPr>
      <w:r w:rsidRPr="00CE55E1">
        <w:rPr>
          <w:rFonts w:cstheme="minorHAnsi"/>
        </w:rPr>
        <w:t>prevent processing for the purpose of direct marketing;</w:t>
      </w:r>
    </w:p>
    <w:p w14:paraId="4041DC46" w14:textId="77777777" w:rsidR="00632C53" w:rsidRPr="00CE55E1" w:rsidRDefault="00632C53" w:rsidP="00632C53">
      <w:pPr>
        <w:pStyle w:val="ListParagraph"/>
        <w:numPr>
          <w:ilvl w:val="0"/>
          <w:numId w:val="21"/>
        </w:numPr>
        <w:jc w:val="both"/>
        <w:rPr>
          <w:rFonts w:cstheme="minorHAnsi"/>
        </w:rPr>
      </w:pPr>
      <w:r w:rsidRPr="00CE55E1">
        <w:rPr>
          <w:rFonts w:cstheme="minorHAnsi"/>
        </w:rPr>
        <w:t>object to decisions being taken by automated means;</w:t>
      </w:r>
    </w:p>
    <w:p w14:paraId="39AC40DF" w14:textId="77777777" w:rsidR="00632C53" w:rsidRPr="00CE55E1" w:rsidRDefault="00632C53" w:rsidP="00632C53">
      <w:pPr>
        <w:pStyle w:val="ListParagraph"/>
        <w:numPr>
          <w:ilvl w:val="0"/>
          <w:numId w:val="21"/>
        </w:numPr>
        <w:jc w:val="both"/>
        <w:rPr>
          <w:rFonts w:cstheme="minorHAnsi"/>
        </w:rPr>
      </w:pPr>
      <w:r w:rsidRPr="00CE55E1">
        <w:rPr>
          <w:rFonts w:cstheme="minorHAnsi"/>
        </w:rPr>
        <w:t>in certain circumstances, have inaccurate personal data rectified, blocked, erased or destroyed; and</w:t>
      </w:r>
    </w:p>
    <w:p w14:paraId="204183E1" w14:textId="5E88126A" w:rsidR="00632C53" w:rsidRPr="00CE55E1" w:rsidRDefault="00632C53" w:rsidP="00632C53">
      <w:pPr>
        <w:pStyle w:val="ListParagraph"/>
        <w:numPr>
          <w:ilvl w:val="0"/>
          <w:numId w:val="21"/>
        </w:numPr>
        <w:jc w:val="both"/>
        <w:rPr>
          <w:rFonts w:cstheme="minorHAnsi"/>
        </w:rPr>
      </w:pPr>
      <w:r w:rsidRPr="00CE55E1">
        <w:rPr>
          <w:rFonts w:cstheme="minorHAnsi"/>
        </w:rPr>
        <w:t>claim compensation for da</w:t>
      </w:r>
      <w:r w:rsidR="000A3C12">
        <w:rPr>
          <w:rFonts w:cstheme="minorHAnsi"/>
        </w:rPr>
        <w:t xml:space="preserve">mages caused by a breach of </w:t>
      </w:r>
      <w:r w:rsidRPr="00CE55E1">
        <w:rPr>
          <w:rFonts w:cstheme="minorHAnsi"/>
        </w:rPr>
        <w:t>our data protection responsibilities.</w:t>
      </w:r>
    </w:p>
    <w:p w14:paraId="0C6D128D" w14:textId="77777777" w:rsidR="00632C53" w:rsidRPr="00CE55E1" w:rsidRDefault="00632C53" w:rsidP="00632C53">
      <w:pPr>
        <w:pStyle w:val="ListParagraph"/>
        <w:widowControl w:val="0"/>
        <w:suppressAutoHyphens/>
        <w:overflowPunct w:val="0"/>
        <w:autoSpaceDE w:val="0"/>
        <w:autoSpaceDN w:val="0"/>
        <w:spacing w:after="0" w:line="240" w:lineRule="auto"/>
        <w:jc w:val="both"/>
        <w:textAlignment w:val="baseline"/>
        <w:rPr>
          <w:rFonts w:cstheme="minorHAnsi"/>
        </w:rPr>
      </w:pPr>
    </w:p>
    <w:p w14:paraId="4F6D6D75" w14:textId="77777777" w:rsidR="00632C53" w:rsidRPr="00CE55E1" w:rsidRDefault="00632C53" w:rsidP="00632C53">
      <w:pPr>
        <w:widowControl w:val="0"/>
        <w:suppressAutoHyphens/>
        <w:autoSpaceDE w:val="0"/>
        <w:autoSpaceDN w:val="0"/>
        <w:adjustRightInd w:val="0"/>
        <w:spacing w:before="120" w:after="0" w:line="240" w:lineRule="auto"/>
        <w:jc w:val="both"/>
        <w:rPr>
          <w:rFonts w:eastAsia="Times New Roman" w:cstheme="minorHAnsi"/>
          <w:color w:val="000000"/>
        </w:rPr>
      </w:pPr>
      <w:r w:rsidRPr="00CE55E1">
        <w:rPr>
          <w:rFonts w:eastAsia="Times New Roman" w:cstheme="minorHAnsi"/>
          <w:b/>
          <w:bCs/>
          <w:color w:val="000000"/>
        </w:rPr>
        <w:t>RIGHT TO WITHDRAW CONSENT</w:t>
      </w:r>
    </w:p>
    <w:p w14:paraId="340D1139" w14:textId="2B93F3CD" w:rsidR="00632C53" w:rsidRPr="00CE55E1" w:rsidRDefault="00632C53" w:rsidP="00632C53">
      <w:pPr>
        <w:tabs>
          <w:tab w:val="left" w:pos="0"/>
        </w:tabs>
        <w:suppressAutoHyphens/>
        <w:spacing w:before="120" w:after="240" w:line="240" w:lineRule="auto"/>
        <w:jc w:val="both"/>
        <w:rPr>
          <w:rFonts w:eastAsia="Times New Roman" w:cstheme="minorHAnsi"/>
        </w:rPr>
      </w:pPr>
      <w:r w:rsidRPr="00CE55E1">
        <w:rPr>
          <w:rFonts w:eastAsia="Times New Roman" w:cstheme="minorHAnsi"/>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9E73A7">
        <w:rPr>
          <w:rFonts w:eastAsia="Times New Roman" w:cstheme="minorHAnsi"/>
        </w:rPr>
        <w:t>the school, see contact details below.</w:t>
      </w:r>
      <w:r w:rsidRPr="00CE55E1">
        <w:rPr>
          <w:rFonts w:eastAsia="Times New Roman" w:cstheme="minorHAnsi"/>
        </w:rPr>
        <w:t xml:space="preserve"> Once we have received notification that you have withdrawn your consent, we will no longer process your information for the purpose or purposes you originally agreed to, unless we have another legitimate basis for doing so in law.</w:t>
      </w:r>
    </w:p>
    <w:p w14:paraId="745A8AE0" w14:textId="77777777" w:rsidR="00632C53" w:rsidRPr="00CE55E1" w:rsidRDefault="00632C53" w:rsidP="00632C53">
      <w:pPr>
        <w:widowControl w:val="0"/>
        <w:suppressAutoHyphens/>
        <w:autoSpaceDE w:val="0"/>
        <w:autoSpaceDN w:val="0"/>
        <w:adjustRightInd w:val="0"/>
        <w:spacing w:before="120" w:after="0" w:line="240" w:lineRule="auto"/>
        <w:jc w:val="both"/>
        <w:rPr>
          <w:rFonts w:eastAsia="Times New Roman" w:cstheme="minorHAnsi"/>
          <w:color w:val="000000"/>
        </w:rPr>
      </w:pPr>
      <w:r w:rsidRPr="00CE55E1">
        <w:rPr>
          <w:rFonts w:eastAsia="Times New Roman" w:cstheme="minorHAnsi"/>
          <w:b/>
          <w:bCs/>
          <w:color w:val="000000"/>
        </w:rPr>
        <w:t>DATA PROTECTION OFFICER</w:t>
      </w:r>
    </w:p>
    <w:p w14:paraId="508EA50A" w14:textId="517F2014" w:rsidR="00632C53" w:rsidRDefault="00632C53" w:rsidP="00632C53">
      <w:pPr>
        <w:tabs>
          <w:tab w:val="left" w:pos="0"/>
        </w:tabs>
        <w:suppressAutoHyphens/>
        <w:spacing w:before="120" w:after="240" w:line="240" w:lineRule="auto"/>
        <w:jc w:val="both"/>
        <w:rPr>
          <w:rFonts w:eastAsia="Times New Roman" w:cstheme="minorHAnsi"/>
        </w:rPr>
      </w:pPr>
      <w:r w:rsidRPr="00CE55E1">
        <w:rPr>
          <w:rFonts w:eastAsia="Times New Roman" w:cstheme="minorHAnsi"/>
        </w:rPr>
        <w:t>We have appointed a data protection officer (DPO) to oversee compliance with this privacy notice. If you have any questions about this privacy notice or how we handle your personal information, please contact the DPO</w:t>
      </w:r>
      <w:r w:rsidR="00B368CF">
        <w:rPr>
          <w:rFonts w:eastAsia="Times New Roman" w:cstheme="minorHAnsi"/>
        </w:rPr>
        <w:t>, Mark Wilkinson, see details below</w:t>
      </w:r>
      <w:r w:rsidRPr="00CE55E1">
        <w:rPr>
          <w:rFonts w:eastAsia="Times New Roman" w:cstheme="minorHAnsi"/>
        </w:rPr>
        <w:t>. You have the right to make a complaint at any time to the Information Commissioner’s Office (ICO), the UK supervisory authority for data protection issues.</w:t>
      </w:r>
    </w:p>
    <w:p w14:paraId="14FE91D5" w14:textId="77777777" w:rsidR="00351188" w:rsidRPr="00CE55E1" w:rsidRDefault="00351188" w:rsidP="00632C53">
      <w:pPr>
        <w:tabs>
          <w:tab w:val="left" w:pos="0"/>
        </w:tabs>
        <w:suppressAutoHyphens/>
        <w:spacing w:before="120" w:after="240" w:line="240" w:lineRule="auto"/>
        <w:jc w:val="both"/>
        <w:rPr>
          <w:rFonts w:eastAsia="Times New Roman" w:cstheme="minorHAnsi"/>
        </w:rPr>
      </w:pPr>
    </w:p>
    <w:p w14:paraId="0B5E5F9B" w14:textId="3CE45A3F" w:rsidR="00632C53" w:rsidRDefault="00632C53" w:rsidP="00351188">
      <w:pPr>
        <w:widowControl w:val="0"/>
        <w:suppressAutoHyphens/>
        <w:autoSpaceDE w:val="0"/>
        <w:autoSpaceDN w:val="0"/>
        <w:adjustRightInd w:val="0"/>
        <w:spacing w:before="120" w:after="0" w:line="240" w:lineRule="auto"/>
        <w:rPr>
          <w:rFonts w:eastAsia="Times New Roman" w:cstheme="minorHAnsi"/>
          <w:lang w:val="en"/>
        </w:rPr>
      </w:pPr>
      <w:r w:rsidRPr="00CE55E1">
        <w:rPr>
          <w:rFonts w:eastAsia="Times New Roman" w:cstheme="minorHAnsi"/>
        </w:rPr>
        <w:t xml:space="preserve">You can contact the Information Commissioners Office on 0303 123 1113 or via email </w:t>
      </w:r>
      <w:hyperlink r:id="rId13" w:history="1">
        <w:r w:rsidRPr="00CE55E1">
          <w:rPr>
            <w:rFonts w:eastAsia="Times New Roman" w:cstheme="minorHAnsi"/>
            <w:color w:val="0000FF"/>
            <w:u w:val="single"/>
          </w:rPr>
          <w:t>https://ico.org.uk/global/contact-us/email/</w:t>
        </w:r>
      </w:hyperlink>
      <w:r w:rsidRPr="00CE55E1">
        <w:rPr>
          <w:rFonts w:eastAsia="Times New Roman" w:cstheme="minorHAnsi"/>
        </w:rPr>
        <w:t xml:space="preserve"> or at the </w:t>
      </w:r>
      <w:r w:rsidRPr="00CE55E1">
        <w:rPr>
          <w:rFonts w:eastAsia="Times New Roman" w:cstheme="minorHAnsi"/>
          <w:lang w:val="en"/>
        </w:rPr>
        <w:t xml:space="preserve">Information Commissioner's Office, Wycliffe House, Water Lane, </w:t>
      </w:r>
      <w:proofErr w:type="spellStart"/>
      <w:r w:rsidRPr="00CE55E1">
        <w:rPr>
          <w:rFonts w:eastAsia="Times New Roman" w:cstheme="minorHAnsi"/>
          <w:lang w:val="en"/>
        </w:rPr>
        <w:t>Wilmslow</w:t>
      </w:r>
      <w:proofErr w:type="spellEnd"/>
      <w:r w:rsidRPr="00CE55E1">
        <w:rPr>
          <w:rFonts w:eastAsia="Times New Roman" w:cstheme="minorHAnsi"/>
          <w:lang w:val="en"/>
        </w:rPr>
        <w:t>, Cheshire. SK9 5AF.</w:t>
      </w:r>
    </w:p>
    <w:p w14:paraId="3E867129" w14:textId="77777777" w:rsidR="00632C53" w:rsidRPr="00CE55E1" w:rsidRDefault="00632C53" w:rsidP="00632C53">
      <w:pPr>
        <w:widowControl w:val="0"/>
        <w:suppressAutoHyphens/>
        <w:autoSpaceDE w:val="0"/>
        <w:autoSpaceDN w:val="0"/>
        <w:adjustRightInd w:val="0"/>
        <w:spacing w:before="120" w:after="0" w:line="240" w:lineRule="auto"/>
        <w:jc w:val="both"/>
        <w:rPr>
          <w:rFonts w:eastAsia="Times New Roman" w:cstheme="minorHAnsi"/>
          <w:color w:val="000000"/>
        </w:rPr>
      </w:pPr>
      <w:r w:rsidRPr="00CE55E1">
        <w:rPr>
          <w:rFonts w:eastAsia="Times New Roman" w:cstheme="minorHAnsi"/>
          <w:b/>
          <w:bCs/>
          <w:color w:val="000000"/>
        </w:rPr>
        <w:t>CHANGES TO THIS PRIVACY NOTICE</w:t>
      </w:r>
    </w:p>
    <w:p w14:paraId="46B0000B" w14:textId="3010F7F4" w:rsidR="00632C53" w:rsidRDefault="00632C53" w:rsidP="00632C53">
      <w:pPr>
        <w:tabs>
          <w:tab w:val="left" w:pos="0"/>
        </w:tabs>
        <w:suppressAutoHyphens/>
        <w:spacing w:before="120" w:after="240" w:line="240" w:lineRule="auto"/>
        <w:jc w:val="both"/>
        <w:rPr>
          <w:rFonts w:eastAsia="Times New Roman" w:cstheme="minorHAnsi"/>
        </w:rPr>
      </w:pPr>
      <w:r w:rsidRPr="00CE55E1">
        <w:rPr>
          <w:rFonts w:eastAsia="Times New Roman" w:cstheme="minorHAnsi"/>
        </w:rPr>
        <w:t>We reserve the right to update this privacy notice at any time, and we will provide you with a new privacy notice when we make any substantial updates. We may also notify you in other ways from time to time about the processing of your personal information.</w:t>
      </w:r>
    </w:p>
    <w:p w14:paraId="57B8C60B" w14:textId="4CFC51C7" w:rsidR="00351188" w:rsidRDefault="00351188" w:rsidP="00351188">
      <w:pPr>
        <w:spacing w:after="0"/>
        <w:jc w:val="both"/>
        <w:rPr>
          <w:rFonts w:eastAsia="Times New Roman" w:cstheme="minorHAnsi"/>
          <w:b/>
        </w:rPr>
      </w:pPr>
      <w:r w:rsidRPr="0094163B">
        <w:rPr>
          <w:rFonts w:eastAsia="Times New Roman" w:cstheme="minorHAnsi"/>
          <w:b/>
        </w:rPr>
        <w:t>Contact:</w:t>
      </w:r>
    </w:p>
    <w:p w14:paraId="06DA0FEB" w14:textId="77777777" w:rsidR="00351188" w:rsidRPr="0094163B" w:rsidRDefault="00351188" w:rsidP="00351188">
      <w:pPr>
        <w:spacing w:after="0"/>
        <w:jc w:val="both"/>
        <w:rPr>
          <w:rFonts w:eastAsia="Times New Roman" w:cstheme="minorHAnsi"/>
          <w:b/>
        </w:rPr>
      </w:pPr>
    </w:p>
    <w:p w14:paraId="66927494" w14:textId="77777777" w:rsidR="00351188" w:rsidRPr="0094163B" w:rsidRDefault="00351188" w:rsidP="00351188">
      <w:pPr>
        <w:widowControl w:val="0"/>
        <w:suppressAutoHyphens/>
        <w:overflowPunct w:val="0"/>
        <w:autoSpaceDE w:val="0"/>
        <w:autoSpaceDN w:val="0"/>
        <w:spacing w:after="0" w:line="240" w:lineRule="auto"/>
        <w:jc w:val="both"/>
        <w:textAlignment w:val="baseline"/>
        <w:rPr>
          <w:rFonts w:eastAsia="Times New Roman" w:cstheme="minorHAnsi"/>
        </w:rPr>
      </w:pPr>
      <w:r w:rsidRPr="0094163B">
        <w:rPr>
          <w:rFonts w:eastAsia="Times New Roman" w:cstheme="minorHAnsi"/>
        </w:rPr>
        <w:t>If you would like to discuss anything in this privacy notice, please contact:</w:t>
      </w:r>
    </w:p>
    <w:p w14:paraId="1B8F30C7" w14:textId="77777777" w:rsidR="00351188" w:rsidRPr="0094163B" w:rsidRDefault="00351188" w:rsidP="00351188">
      <w:pPr>
        <w:widowControl w:val="0"/>
        <w:suppressAutoHyphens/>
        <w:overflowPunct w:val="0"/>
        <w:autoSpaceDE w:val="0"/>
        <w:autoSpaceDN w:val="0"/>
        <w:spacing w:after="0" w:line="240" w:lineRule="auto"/>
        <w:jc w:val="both"/>
        <w:textAlignment w:val="baseline"/>
        <w:rPr>
          <w:rFonts w:eastAsia="Times New Roman" w:cstheme="minorHAnsi"/>
        </w:rPr>
      </w:pPr>
    </w:p>
    <w:p w14:paraId="5F4F020E" w14:textId="77777777" w:rsidR="00351188" w:rsidRPr="00061084" w:rsidRDefault="00351188" w:rsidP="00351188">
      <w:pPr>
        <w:widowControl w:val="0"/>
        <w:numPr>
          <w:ilvl w:val="0"/>
          <w:numId w:val="2"/>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eastAsia="Times New Roman" w:cstheme="minorHAnsi"/>
        </w:rPr>
        <w:t>Mrs Susan Browning (Office Manager)</w:t>
      </w:r>
      <w:r>
        <w:rPr>
          <w:rFonts w:eastAsia="Times New Roman" w:cstheme="minorHAnsi"/>
        </w:rPr>
        <w:tab/>
      </w:r>
      <w:r>
        <w:rPr>
          <w:rFonts w:eastAsia="Times New Roman" w:cstheme="minorHAnsi"/>
        </w:rPr>
        <w:tab/>
        <w:t>admin@chauncy.org.uk</w:t>
      </w:r>
    </w:p>
    <w:p w14:paraId="750EC307" w14:textId="01310AF7" w:rsidR="00351188" w:rsidRPr="00061084" w:rsidRDefault="00E675C7" w:rsidP="00351188">
      <w:pPr>
        <w:widowControl w:val="0"/>
        <w:numPr>
          <w:ilvl w:val="0"/>
          <w:numId w:val="2"/>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eastAsia="Times New Roman" w:cstheme="minorHAnsi"/>
        </w:rPr>
        <w:t>Mr</w:t>
      </w:r>
      <w:r w:rsidR="00351188">
        <w:rPr>
          <w:rFonts w:eastAsia="Times New Roman" w:cstheme="minorHAnsi"/>
        </w:rPr>
        <w:t xml:space="preserve"> Stephen Walton (Deputy </w:t>
      </w:r>
      <w:proofErr w:type="spellStart"/>
      <w:r w:rsidR="00351188">
        <w:rPr>
          <w:rFonts w:eastAsia="Times New Roman" w:cstheme="minorHAnsi"/>
        </w:rPr>
        <w:t>Headteacher</w:t>
      </w:r>
      <w:proofErr w:type="spellEnd"/>
      <w:r w:rsidR="00351188">
        <w:rPr>
          <w:rFonts w:eastAsia="Times New Roman" w:cstheme="minorHAnsi"/>
        </w:rPr>
        <w:t>)</w:t>
      </w:r>
      <w:r w:rsidR="00351188">
        <w:rPr>
          <w:rFonts w:eastAsia="Times New Roman" w:cstheme="minorHAnsi"/>
        </w:rPr>
        <w:tab/>
        <w:t>Stephen.walton@chauncy.org.uk</w:t>
      </w:r>
    </w:p>
    <w:p w14:paraId="525CCB9E" w14:textId="77777777" w:rsidR="00351188" w:rsidRPr="005148DE" w:rsidRDefault="00351188" w:rsidP="00351188">
      <w:pPr>
        <w:widowControl w:val="0"/>
        <w:numPr>
          <w:ilvl w:val="0"/>
          <w:numId w:val="2"/>
        </w:numPr>
        <w:suppressAutoHyphens/>
        <w:overflowPunct w:val="0"/>
        <w:autoSpaceDE w:val="0"/>
        <w:autoSpaceDN w:val="0"/>
        <w:spacing w:after="0" w:line="240" w:lineRule="auto"/>
        <w:jc w:val="both"/>
        <w:textAlignment w:val="baseline"/>
        <w:rPr>
          <w:rFonts w:ascii="Arial" w:eastAsia="Times New Roman" w:hAnsi="Arial" w:cs="Arial"/>
          <w:sz w:val="24"/>
          <w:szCs w:val="24"/>
        </w:rPr>
      </w:pPr>
      <w:r>
        <w:rPr>
          <w:rFonts w:eastAsia="Times New Roman" w:cstheme="minorHAnsi"/>
        </w:rPr>
        <w:t>Mr Mark Wilkinson (Data Protection Officer)</w:t>
      </w:r>
      <w:r>
        <w:rPr>
          <w:rFonts w:eastAsia="Times New Roman" w:cstheme="minorHAnsi"/>
        </w:rPr>
        <w:tab/>
      </w:r>
      <w:hyperlink r:id="rId14" w:history="1">
        <w:r w:rsidRPr="00104FB5">
          <w:rPr>
            <w:rStyle w:val="Hyperlink"/>
            <w:rFonts w:asciiTheme="minorHAnsi" w:eastAsia="Times New Roman" w:hAnsiTheme="minorHAnsi" w:cstheme="minorHAnsi"/>
            <w:sz w:val="22"/>
          </w:rPr>
          <w:t>dpo@chauncy.org.uk</w:t>
        </w:r>
      </w:hyperlink>
    </w:p>
    <w:p w14:paraId="16051659" w14:textId="5C370B7A" w:rsidR="00351188" w:rsidRDefault="00351188" w:rsidP="00632C53">
      <w:pPr>
        <w:tabs>
          <w:tab w:val="left" w:pos="0"/>
        </w:tabs>
        <w:suppressAutoHyphens/>
        <w:spacing w:before="120" w:after="240" w:line="240" w:lineRule="auto"/>
        <w:jc w:val="both"/>
        <w:rPr>
          <w:rFonts w:eastAsia="Times New Roman" w:cstheme="minorHAnsi"/>
        </w:rPr>
      </w:pPr>
    </w:p>
    <w:p w14:paraId="46C03B89" w14:textId="2C9675F3" w:rsidR="00351188" w:rsidRDefault="00351188" w:rsidP="00632C53">
      <w:pPr>
        <w:tabs>
          <w:tab w:val="left" w:pos="0"/>
        </w:tabs>
        <w:suppressAutoHyphens/>
        <w:spacing w:before="120" w:after="240" w:line="240" w:lineRule="auto"/>
        <w:jc w:val="both"/>
        <w:rPr>
          <w:rFonts w:eastAsia="Times New Roman" w:cstheme="minorHAnsi"/>
        </w:rPr>
      </w:pPr>
    </w:p>
    <w:p w14:paraId="25B4E8C8" w14:textId="77777777" w:rsidR="006D2E7D" w:rsidRPr="005148DE" w:rsidRDefault="006D2E7D" w:rsidP="006D2E7D">
      <w:pPr>
        <w:widowControl w:val="0"/>
        <w:suppressAutoHyphens/>
        <w:overflowPunct w:val="0"/>
        <w:autoSpaceDE w:val="0"/>
        <w:autoSpaceDN w:val="0"/>
        <w:spacing w:after="0" w:line="240" w:lineRule="auto"/>
        <w:jc w:val="center"/>
        <w:textAlignment w:val="baseline"/>
        <w:rPr>
          <w:rFonts w:eastAsia="Times New Roman" w:cstheme="minorHAnsi"/>
          <w:b/>
        </w:rPr>
      </w:pPr>
      <w:r w:rsidRPr="005148DE">
        <w:rPr>
          <w:rFonts w:eastAsia="Times New Roman" w:cstheme="minorHAnsi"/>
          <w:b/>
        </w:rPr>
        <w:t>Chauncy School</w:t>
      </w:r>
    </w:p>
    <w:p w14:paraId="28531075" w14:textId="77777777" w:rsidR="006D2E7D" w:rsidRDefault="006D2E7D" w:rsidP="006D2E7D">
      <w:pPr>
        <w:widowControl w:val="0"/>
        <w:suppressAutoHyphens/>
        <w:overflowPunct w:val="0"/>
        <w:autoSpaceDE w:val="0"/>
        <w:autoSpaceDN w:val="0"/>
        <w:spacing w:after="0" w:line="240" w:lineRule="auto"/>
        <w:jc w:val="center"/>
        <w:textAlignment w:val="baseline"/>
        <w:rPr>
          <w:rFonts w:eastAsia="Times New Roman" w:cstheme="minorHAnsi"/>
        </w:rPr>
      </w:pPr>
      <w:r>
        <w:rPr>
          <w:rFonts w:eastAsia="Times New Roman" w:cstheme="minorHAnsi"/>
        </w:rPr>
        <w:t>Park Road, Ware, Hertfordshire, SG12 0DP.</w:t>
      </w:r>
    </w:p>
    <w:p w14:paraId="15AB1D24" w14:textId="77777777" w:rsidR="006D2E7D" w:rsidRDefault="006D2E7D" w:rsidP="006D2E7D">
      <w:pPr>
        <w:widowControl w:val="0"/>
        <w:suppressAutoHyphens/>
        <w:overflowPunct w:val="0"/>
        <w:autoSpaceDE w:val="0"/>
        <w:autoSpaceDN w:val="0"/>
        <w:spacing w:after="0" w:line="240" w:lineRule="auto"/>
        <w:jc w:val="center"/>
        <w:textAlignment w:val="baseline"/>
        <w:rPr>
          <w:rFonts w:eastAsia="Times New Roman" w:cstheme="minorHAnsi"/>
        </w:rPr>
      </w:pPr>
      <w:r>
        <w:rPr>
          <w:rFonts w:eastAsia="Times New Roman" w:cstheme="minorHAnsi"/>
        </w:rPr>
        <w:t>Telephone: 01920 411200</w:t>
      </w:r>
      <w:r>
        <w:rPr>
          <w:rFonts w:eastAsia="Times New Roman" w:cstheme="minorHAnsi"/>
        </w:rPr>
        <w:tab/>
        <w:t>Fax: 01920 411201</w:t>
      </w:r>
    </w:p>
    <w:p w14:paraId="6089B03D" w14:textId="77777777" w:rsidR="006D2E7D" w:rsidRDefault="006D2E7D" w:rsidP="006D2E7D">
      <w:pPr>
        <w:widowControl w:val="0"/>
        <w:suppressAutoHyphens/>
        <w:overflowPunct w:val="0"/>
        <w:autoSpaceDE w:val="0"/>
        <w:autoSpaceDN w:val="0"/>
        <w:spacing w:after="0" w:line="240" w:lineRule="auto"/>
        <w:jc w:val="center"/>
        <w:textAlignment w:val="baseline"/>
        <w:rPr>
          <w:rFonts w:eastAsia="Times New Roman" w:cstheme="minorHAnsi"/>
        </w:rPr>
      </w:pPr>
      <w:r>
        <w:rPr>
          <w:rFonts w:eastAsia="Times New Roman" w:cstheme="minorHAnsi"/>
        </w:rPr>
        <w:t>E-mail: admin @chauncy.org.uk</w:t>
      </w:r>
    </w:p>
    <w:p w14:paraId="1D3AFCEA" w14:textId="77777777" w:rsidR="006D2E7D" w:rsidRDefault="006D2E7D" w:rsidP="006D2E7D">
      <w:pPr>
        <w:widowControl w:val="0"/>
        <w:suppressAutoHyphens/>
        <w:overflowPunct w:val="0"/>
        <w:autoSpaceDE w:val="0"/>
        <w:autoSpaceDN w:val="0"/>
        <w:spacing w:after="0" w:line="240" w:lineRule="auto"/>
        <w:jc w:val="center"/>
        <w:textAlignment w:val="baseline"/>
        <w:rPr>
          <w:rFonts w:ascii="Arial" w:eastAsia="Times New Roman" w:hAnsi="Arial" w:cs="Arial"/>
          <w:sz w:val="24"/>
          <w:szCs w:val="24"/>
        </w:rPr>
      </w:pPr>
      <w:r>
        <w:rPr>
          <w:rFonts w:eastAsia="Times New Roman" w:cstheme="minorHAnsi"/>
        </w:rPr>
        <w:t>Website: chauncyschool.com</w:t>
      </w:r>
    </w:p>
    <w:p w14:paraId="2337B4B6" w14:textId="77777777" w:rsidR="006D2E7D" w:rsidRDefault="006D2E7D" w:rsidP="00632C53">
      <w:pPr>
        <w:tabs>
          <w:tab w:val="left" w:pos="0"/>
        </w:tabs>
        <w:suppressAutoHyphens/>
        <w:spacing w:before="120" w:after="240" w:line="240" w:lineRule="auto"/>
        <w:jc w:val="both"/>
        <w:rPr>
          <w:rFonts w:eastAsia="Times New Roman" w:cstheme="minorHAnsi"/>
        </w:rPr>
      </w:pPr>
    </w:p>
    <w:p w14:paraId="2A145643" w14:textId="693E2480" w:rsidR="00B368CF" w:rsidRDefault="00B368CF" w:rsidP="00632C53">
      <w:pPr>
        <w:tabs>
          <w:tab w:val="left" w:pos="0"/>
        </w:tabs>
        <w:suppressAutoHyphens/>
        <w:spacing w:before="120" w:after="240" w:line="240" w:lineRule="auto"/>
        <w:jc w:val="both"/>
        <w:rPr>
          <w:rFonts w:eastAsia="Times New Roman" w:cstheme="minorHAnsi"/>
        </w:rPr>
      </w:pPr>
    </w:p>
    <w:p w14:paraId="100B2C60" w14:textId="17B22B9B" w:rsidR="00B368CF" w:rsidRDefault="00B368CF" w:rsidP="00632C53">
      <w:pPr>
        <w:tabs>
          <w:tab w:val="left" w:pos="0"/>
        </w:tabs>
        <w:suppressAutoHyphens/>
        <w:spacing w:before="120" w:after="240" w:line="240" w:lineRule="auto"/>
        <w:jc w:val="both"/>
        <w:rPr>
          <w:rFonts w:eastAsia="Times New Roman" w:cstheme="minorHAnsi"/>
        </w:rPr>
      </w:pPr>
    </w:p>
    <w:p w14:paraId="293F8CC9" w14:textId="0608CCB2" w:rsidR="00B368CF" w:rsidRDefault="00B368CF" w:rsidP="00632C53">
      <w:pPr>
        <w:tabs>
          <w:tab w:val="left" w:pos="0"/>
        </w:tabs>
        <w:suppressAutoHyphens/>
        <w:spacing w:before="120" w:after="240" w:line="240" w:lineRule="auto"/>
        <w:jc w:val="both"/>
        <w:rPr>
          <w:rFonts w:eastAsia="Times New Roman" w:cstheme="minorHAnsi"/>
        </w:rPr>
      </w:pPr>
    </w:p>
    <w:p w14:paraId="1AA17BB1" w14:textId="40130387" w:rsidR="00B368CF" w:rsidRDefault="00B368CF" w:rsidP="00632C53">
      <w:pPr>
        <w:tabs>
          <w:tab w:val="left" w:pos="0"/>
        </w:tabs>
        <w:suppressAutoHyphens/>
        <w:spacing w:before="120" w:after="240" w:line="240" w:lineRule="auto"/>
        <w:jc w:val="both"/>
        <w:rPr>
          <w:rFonts w:eastAsia="Times New Roman" w:cstheme="minorHAnsi"/>
        </w:rPr>
      </w:pPr>
    </w:p>
    <w:p w14:paraId="347B1DCC" w14:textId="7232E715" w:rsidR="00B368CF" w:rsidRDefault="00B368CF" w:rsidP="00632C53">
      <w:pPr>
        <w:tabs>
          <w:tab w:val="left" w:pos="0"/>
        </w:tabs>
        <w:suppressAutoHyphens/>
        <w:spacing w:before="120" w:after="240" w:line="240" w:lineRule="auto"/>
        <w:jc w:val="both"/>
        <w:rPr>
          <w:rFonts w:eastAsia="Times New Roman" w:cstheme="minorHAnsi"/>
        </w:rPr>
      </w:pPr>
    </w:p>
    <w:p w14:paraId="25D817E0" w14:textId="6E18C0F7" w:rsidR="00B368CF" w:rsidRDefault="00B368CF" w:rsidP="00632C53">
      <w:pPr>
        <w:tabs>
          <w:tab w:val="left" w:pos="0"/>
        </w:tabs>
        <w:suppressAutoHyphens/>
        <w:spacing w:before="120" w:after="240" w:line="240" w:lineRule="auto"/>
        <w:jc w:val="both"/>
        <w:rPr>
          <w:rFonts w:eastAsia="Times New Roman" w:cstheme="minorHAnsi"/>
        </w:rPr>
      </w:pPr>
    </w:p>
    <w:p w14:paraId="46AFC6B4" w14:textId="6066D4B6" w:rsidR="00B368CF" w:rsidRDefault="00B368CF" w:rsidP="00632C53">
      <w:pPr>
        <w:tabs>
          <w:tab w:val="left" w:pos="0"/>
        </w:tabs>
        <w:suppressAutoHyphens/>
        <w:spacing w:before="120" w:after="240" w:line="240" w:lineRule="auto"/>
        <w:jc w:val="both"/>
        <w:rPr>
          <w:rFonts w:eastAsia="Times New Roman" w:cstheme="minorHAnsi"/>
        </w:rPr>
      </w:pPr>
    </w:p>
    <w:p w14:paraId="63FB247B" w14:textId="34B35EC5" w:rsidR="00B368CF" w:rsidRDefault="00B368CF" w:rsidP="00632C53">
      <w:pPr>
        <w:tabs>
          <w:tab w:val="left" w:pos="0"/>
        </w:tabs>
        <w:suppressAutoHyphens/>
        <w:spacing w:before="120" w:after="240" w:line="240" w:lineRule="auto"/>
        <w:jc w:val="both"/>
        <w:rPr>
          <w:rFonts w:eastAsia="Times New Roman" w:cstheme="minorHAnsi"/>
        </w:rPr>
      </w:pPr>
    </w:p>
    <w:p w14:paraId="60478E78" w14:textId="343188CE" w:rsidR="00B368CF" w:rsidRDefault="00B368CF" w:rsidP="00632C53">
      <w:pPr>
        <w:tabs>
          <w:tab w:val="left" w:pos="0"/>
        </w:tabs>
        <w:suppressAutoHyphens/>
        <w:spacing w:before="120" w:after="240" w:line="240" w:lineRule="auto"/>
        <w:jc w:val="both"/>
        <w:rPr>
          <w:rFonts w:eastAsia="Times New Roman" w:cstheme="minorHAnsi"/>
        </w:rPr>
      </w:pPr>
    </w:p>
    <w:p w14:paraId="6B5A204C" w14:textId="7B95FF2A" w:rsidR="00B368CF" w:rsidRDefault="00B368CF" w:rsidP="00632C53">
      <w:pPr>
        <w:tabs>
          <w:tab w:val="left" w:pos="0"/>
        </w:tabs>
        <w:suppressAutoHyphens/>
        <w:spacing w:before="120" w:after="240" w:line="240" w:lineRule="auto"/>
        <w:jc w:val="both"/>
        <w:rPr>
          <w:rFonts w:eastAsia="Times New Roman" w:cstheme="minorHAnsi"/>
        </w:rPr>
      </w:pPr>
    </w:p>
    <w:p w14:paraId="446ADC54" w14:textId="529355E9" w:rsidR="00B368CF" w:rsidRDefault="00B368CF" w:rsidP="00632C53">
      <w:pPr>
        <w:tabs>
          <w:tab w:val="left" w:pos="0"/>
        </w:tabs>
        <w:suppressAutoHyphens/>
        <w:spacing w:before="120" w:after="240" w:line="240" w:lineRule="auto"/>
        <w:jc w:val="both"/>
        <w:rPr>
          <w:rFonts w:eastAsia="Times New Roman" w:cstheme="minorHAnsi"/>
        </w:rPr>
      </w:pPr>
    </w:p>
    <w:p w14:paraId="7953ABD9" w14:textId="19F4ACBB" w:rsidR="00B368CF" w:rsidRDefault="00B368CF" w:rsidP="00632C53">
      <w:pPr>
        <w:tabs>
          <w:tab w:val="left" w:pos="0"/>
        </w:tabs>
        <w:suppressAutoHyphens/>
        <w:spacing w:before="120" w:after="240" w:line="240" w:lineRule="auto"/>
        <w:jc w:val="both"/>
        <w:rPr>
          <w:rFonts w:eastAsia="Times New Roman" w:cstheme="minorHAnsi"/>
        </w:rPr>
      </w:pPr>
    </w:p>
    <w:p w14:paraId="735D6004" w14:textId="5FFB9C7C" w:rsidR="00B368CF" w:rsidRDefault="006D2E7D" w:rsidP="00B368CF">
      <w:pPr>
        <w:widowControl w:val="0"/>
        <w:suppressAutoHyphens/>
        <w:overflowPunct w:val="0"/>
        <w:autoSpaceDE w:val="0"/>
        <w:autoSpaceDN w:val="0"/>
        <w:spacing w:after="0" w:line="240" w:lineRule="auto"/>
        <w:jc w:val="both"/>
        <w:textAlignment w:val="baseline"/>
        <w:rPr>
          <w:rFonts w:ascii="Arial" w:hAnsi="Arial" w:cs="Arial"/>
          <w:sz w:val="24"/>
          <w:szCs w:val="24"/>
        </w:rPr>
      </w:pPr>
      <w:r>
        <w:rPr>
          <w:rFonts w:ascii="Arial" w:hAnsi="Arial" w:cs="Arial"/>
          <w:b/>
          <w:sz w:val="24"/>
          <w:szCs w:val="24"/>
        </w:rPr>
        <w:lastRenderedPageBreak/>
        <w:t>Append</w:t>
      </w:r>
      <w:r w:rsidR="00B368CF" w:rsidRPr="00C646A9">
        <w:rPr>
          <w:rFonts w:ascii="Arial" w:hAnsi="Arial" w:cs="Arial"/>
          <w:b/>
          <w:sz w:val="24"/>
          <w:szCs w:val="24"/>
        </w:rPr>
        <w:t>ix One</w:t>
      </w:r>
      <w:r w:rsidR="00B368CF">
        <w:rPr>
          <w:rFonts w:ascii="Arial" w:hAnsi="Arial" w:cs="Arial"/>
          <w:sz w:val="24"/>
          <w:szCs w:val="24"/>
        </w:rPr>
        <w:t xml:space="preserve"> – Named 3</w:t>
      </w:r>
      <w:r w:rsidR="00B368CF" w:rsidRPr="00C646A9">
        <w:rPr>
          <w:rFonts w:ascii="Arial" w:hAnsi="Arial" w:cs="Arial"/>
          <w:sz w:val="24"/>
          <w:szCs w:val="24"/>
          <w:vertAlign w:val="superscript"/>
        </w:rPr>
        <w:t>rd</w:t>
      </w:r>
      <w:r w:rsidR="00B368CF">
        <w:rPr>
          <w:rFonts w:ascii="Arial" w:hAnsi="Arial" w:cs="Arial"/>
          <w:sz w:val="24"/>
          <w:szCs w:val="24"/>
        </w:rPr>
        <w:t xml:space="preserve"> Party Providers who we share student and parent \ carer data with or who may hold our data. </w:t>
      </w:r>
    </w:p>
    <w:p w14:paraId="60396CD7"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ascii="Arial" w:hAnsi="Arial" w:cs="Arial"/>
          <w:sz w:val="24"/>
          <w:szCs w:val="24"/>
        </w:rPr>
      </w:pPr>
    </w:p>
    <w:p w14:paraId="161169D2" w14:textId="77777777" w:rsidR="00B368CF" w:rsidRPr="00C646A9" w:rsidRDefault="00B368CF" w:rsidP="00B368CF">
      <w:pPr>
        <w:pStyle w:val="xmsonormal"/>
        <w:rPr>
          <w:rFonts w:ascii="Calibri" w:hAnsi="Calibri" w:cs="Calibri"/>
        </w:rPr>
      </w:pPr>
      <w:r w:rsidRPr="00C646A9">
        <w:rPr>
          <w:rFonts w:ascii="Calibri" w:hAnsi="Calibri" w:cs="Calibri"/>
          <w:b/>
          <w:bCs/>
        </w:rPr>
        <w:t>Administration, Assessment &amp; Curriculum</w:t>
      </w:r>
    </w:p>
    <w:p w14:paraId="527B577A" w14:textId="77777777" w:rsidR="00170F7C" w:rsidRDefault="00170F7C" w:rsidP="00170F7C">
      <w:pPr>
        <w:pStyle w:val="xmsonormal"/>
        <w:rPr>
          <w:rFonts w:ascii="Calibri" w:hAnsi="Calibri" w:cs="Calibri"/>
        </w:rPr>
      </w:pPr>
      <w:r>
        <w:rPr>
          <w:rFonts w:ascii="Calibri" w:hAnsi="Calibri" w:cs="Calibri"/>
        </w:rPr>
        <w:t>1 &amp;1 Internet Hosting</w:t>
      </w:r>
    </w:p>
    <w:p w14:paraId="60D7B5D1" w14:textId="77777777" w:rsidR="00170F7C" w:rsidRDefault="00170F7C" w:rsidP="00170F7C">
      <w:pPr>
        <w:pStyle w:val="xmsonormal"/>
        <w:rPr>
          <w:rFonts w:ascii="Calibri" w:hAnsi="Calibri" w:cs="Calibri"/>
        </w:rPr>
      </w:pPr>
      <w:r>
        <w:rPr>
          <w:rFonts w:ascii="Calibri" w:hAnsi="Calibri" w:cs="Calibri"/>
        </w:rPr>
        <w:t>1&amp;1 Web Hosting \ WordPress</w:t>
      </w:r>
    </w:p>
    <w:p w14:paraId="4E66EC3D" w14:textId="77777777" w:rsidR="00170F7C" w:rsidRDefault="00170F7C" w:rsidP="00170F7C">
      <w:pPr>
        <w:pStyle w:val="xmsonormal"/>
        <w:rPr>
          <w:rFonts w:ascii="Calibri" w:hAnsi="Calibri" w:cs="Calibri"/>
        </w:rPr>
      </w:pPr>
      <w:r>
        <w:rPr>
          <w:rFonts w:ascii="Calibri" w:hAnsi="Calibri" w:cs="Calibri"/>
        </w:rPr>
        <w:t>4Matrix</w:t>
      </w:r>
    </w:p>
    <w:p w14:paraId="5D81CDC7" w14:textId="77777777" w:rsidR="00170F7C" w:rsidRDefault="00170F7C" w:rsidP="00170F7C">
      <w:pPr>
        <w:pStyle w:val="xmsonormal"/>
        <w:rPr>
          <w:rFonts w:ascii="Calibri" w:hAnsi="Calibri" w:cs="Calibri"/>
        </w:rPr>
      </w:pPr>
      <w:proofErr w:type="spellStart"/>
      <w:r>
        <w:rPr>
          <w:rFonts w:ascii="Calibri" w:hAnsi="Calibri" w:cs="Calibri"/>
        </w:rPr>
        <w:t>Autolib</w:t>
      </w:r>
      <w:proofErr w:type="spellEnd"/>
    </w:p>
    <w:p w14:paraId="57C04187" w14:textId="77777777" w:rsidR="00170F7C" w:rsidRDefault="00170F7C" w:rsidP="00170F7C">
      <w:pPr>
        <w:pStyle w:val="xmsonormal"/>
        <w:rPr>
          <w:rFonts w:ascii="Calibri" w:hAnsi="Calibri" w:cs="Calibri"/>
        </w:rPr>
      </w:pPr>
      <w:r>
        <w:rPr>
          <w:rFonts w:ascii="Calibri" w:hAnsi="Calibri" w:cs="Calibri"/>
        </w:rPr>
        <w:t>Behaviour Watch</w:t>
      </w:r>
    </w:p>
    <w:p w14:paraId="059ECA03" w14:textId="77777777" w:rsidR="00170F7C" w:rsidRDefault="00170F7C" w:rsidP="00170F7C">
      <w:pPr>
        <w:pStyle w:val="xmsonormal"/>
        <w:rPr>
          <w:rFonts w:ascii="Calibri" w:hAnsi="Calibri" w:cs="Calibri"/>
        </w:rPr>
      </w:pPr>
      <w:r>
        <w:rPr>
          <w:rFonts w:ascii="Calibri" w:hAnsi="Calibri" w:cs="Calibri"/>
        </w:rPr>
        <w:t>Capita – SIMS</w:t>
      </w:r>
    </w:p>
    <w:p w14:paraId="37B89322" w14:textId="77777777" w:rsidR="00170F7C" w:rsidRDefault="00170F7C" w:rsidP="00170F7C">
      <w:pPr>
        <w:pStyle w:val="xmsonormal"/>
        <w:rPr>
          <w:rFonts w:ascii="Calibri" w:hAnsi="Calibri" w:cs="Calibri"/>
        </w:rPr>
      </w:pPr>
      <w:r>
        <w:rPr>
          <w:rFonts w:ascii="Calibri" w:hAnsi="Calibri" w:cs="Calibri"/>
        </w:rPr>
        <w:t>Computershare</w:t>
      </w:r>
    </w:p>
    <w:p w14:paraId="3EF1421D" w14:textId="77777777" w:rsidR="00170F7C" w:rsidRDefault="00170F7C" w:rsidP="00170F7C">
      <w:pPr>
        <w:pStyle w:val="xmsonormal"/>
        <w:rPr>
          <w:rFonts w:ascii="Calibri" w:hAnsi="Calibri" w:cs="Calibri"/>
        </w:rPr>
      </w:pPr>
      <w:proofErr w:type="spellStart"/>
      <w:r>
        <w:rPr>
          <w:rFonts w:ascii="Calibri" w:hAnsi="Calibri" w:cs="Calibri"/>
        </w:rPr>
        <w:t>Corero</w:t>
      </w:r>
      <w:proofErr w:type="spellEnd"/>
      <w:r>
        <w:rPr>
          <w:rFonts w:ascii="Calibri" w:hAnsi="Calibri" w:cs="Calibri"/>
        </w:rPr>
        <w:t xml:space="preserve"> Resource</w:t>
      </w:r>
    </w:p>
    <w:p w14:paraId="4882264E" w14:textId="77777777" w:rsidR="00170F7C" w:rsidRDefault="00170F7C" w:rsidP="00170F7C">
      <w:pPr>
        <w:pStyle w:val="xmsonormal"/>
        <w:rPr>
          <w:rFonts w:ascii="Calibri" w:hAnsi="Calibri" w:cs="Calibri"/>
        </w:rPr>
      </w:pPr>
      <w:r>
        <w:rPr>
          <w:rFonts w:ascii="Calibri" w:hAnsi="Calibri" w:cs="Calibri"/>
        </w:rPr>
        <w:t>Facebook</w:t>
      </w:r>
    </w:p>
    <w:p w14:paraId="44045B06" w14:textId="77777777" w:rsidR="00170F7C" w:rsidRDefault="00170F7C" w:rsidP="00170F7C">
      <w:pPr>
        <w:pStyle w:val="xmsonormal"/>
        <w:rPr>
          <w:rFonts w:ascii="Calibri" w:hAnsi="Calibri" w:cs="Calibri"/>
        </w:rPr>
      </w:pPr>
      <w:r>
        <w:rPr>
          <w:rFonts w:ascii="Calibri" w:hAnsi="Calibri" w:cs="Calibri"/>
        </w:rPr>
        <w:t>Fisher Family Trust</w:t>
      </w:r>
    </w:p>
    <w:p w14:paraId="7624C31A" w14:textId="77777777" w:rsidR="00170F7C" w:rsidRDefault="00170F7C" w:rsidP="00170F7C">
      <w:pPr>
        <w:pStyle w:val="xmsonormal"/>
        <w:rPr>
          <w:rFonts w:ascii="Calibri" w:hAnsi="Calibri" w:cs="Calibri"/>
        </w:rPr>
      </w:pPr>
      <w:r>
        <w:rPr>
          <w:rFonts w:ascii="Calibri" w:hAnsi="Calibri" w:cs="Calibri"/>
        </w:rPr>
        <w:t>Instagram</w:t>
      </w:r>
    </w:p>
    <w:p w14:paraId="7B5DB90C" w14:textId="77777777" w:rsidR="00170F7C" w:rsidRDefault="00170F7C" w:rsidP="00170F7C">
      <w:pPr>
        <w:pStyle w:val="xmsonormal"/>
        <w:rPr>
          <w:rFonts w:ascii="Calibri" w:hAnsi="Calibri" w:cs="Calibri"/>
        </w:rPr>
      </w:pPr>
      <w:proofErr w:type="spellStart"/>
      <w:r>
        <w:rPr>
          <w:rFonts w:ascii="Calibri" w:hAnsi="Calibri" w:cs="Calibri"/>
        </w:rPr>
        <w:t>ParentMail</w:t>
      </w:r>
      <w:proofErr w:type="spellEnd"/>
    </w:p>
    <w:p w14:paraId="55910442" w14:textId="77777777" w:rsidR="00170F7C" w:rsidRDefault="00170F7C" w:rsidP="00170F7C">
      <w:pPr>
        <w:pStyle w:val="xmsonormal"/>
        <w:rPr>
          <w:rFonts w:ascii="Calibri" w:hAnsi="Calibri" w:cs="Calibri"/>
        </w:rPr>
      </w:pPr>
      <w:proofErr w:type="spellStart"/>
      <w:r>
        <w:rPr>
          <w:rFonts w:ascii="Calibri" w:hAnsi="Calibri" w:cs="Calibri"/>
        </w:rPr>
        <w:t>PiXL</w:t>
      </w:r>
      <w:proofErr w:type="spellEnd"/>
      <w:r>
        <w:rPr>
          <w:rFonts w:ascii="Calibri" w:hAnsi="Calibri" w:cs="Calibri"/>
        </w:rPr>
        <w:t xml:space="preserve"> </w:t>
      </w:r>
    </w:p>
    <w:p w14:paraId="375D3E68" w14:textId="77777777" w:rsidR="00170F7C" w:rsidRDefault="00170F7C" w:rsidP="00170F7C">
      <w:pPr>
        <w:pStyle w:val="xmsonormal"/>
        <w:rPr>
          <w:rFonts w:ascii="Calibri" w:hAnsi="Calibri" w:cs="Calibri"/>
        </w:rPr>
      </w:pPr>
      <w:r>
        <w:rPr>
          <w:rFonts w:ascii="Calibri" w:hAnsi="Calibri" w:cs="Calibri"/>
        </w:rPr>
        <w:t xml:space="preserve">RM Education </w:t>
      </w:r>
    </w:p>
    <w:p w14:paraId="0F2FDAE0" w14:textId="77777777" w:rsidR="00170F7C" w:rsidRDefault="00170F7C" w:rsidP="00170F7C">
      <w:pPr>
        <w:pStyle w:val="xmsonormal"/>
        <w:rPr>
          <w:rFonts w:ascii="Calibri" w:hAnsi="Calibri" w:cs="Calibri"/>
        </w:rPr>
      </w:pPr>
      <w:r>
        <w:rPr>
          <w:rFonts w:ascii="Calibri" w:hAnsi="Calibri" w:cs="Calibri"/>
        </w:rPr>
        <w:t xml:space="preserve">Social Media </w:t>
      </w:r>
    </w:p>
    <w:p w14:paraId="39EC749B" w14:textId="77777777" w:rsidR="00170F7C" w:rsidRDefault="00170F7C" w:rsidP="00170F7C">
      <w:pPr>
        <w:pStyle w:val="xmsonormal"/>
        <w:rPr>
          <w:rFonts w:ascii="Calibri" w:hAnsi="Calibri" w:cs="Calibri"/>
        </w:rPr>
      </w:pPr>
      <w:r>
        <w:rPr>
          <w:rFonts w:ascii="Calibri" w:hAnsi="Calibri" w:cs="Calibri"/>
        </w:rPr>
        <w:t>Tempest Photography</w:t>
      </w:r>
    </w:p>
    <w:p w14:paraId="438994A3" w14:textId="77777777" w:rsidR="00ED3CE5" w:rsidRDefault="00170F7C" w:rsidP="00170F7C">
      <w:pPr>
        <w:pStyle w:val="xmsonormal"/>
        <w:rPr>
          <w:rFonts w:ascii="Calibri" w:hAnsi="Calibri" w:cs="Calibri"/>
        </w:rPr>
      </w:pPr>
      <w:r>
        <w:rPr>
          <w:rFonts w:ascii="Calibri" w:hAnsi="Calibri" w:cs="Calibri"/>
        </w:rPr>
        <w:t>Twitter</w:t>
      </w:r>
    </w:p>
    <w:p w14:paraId="3F421EBF" w14:textId="3D8C1AD2" w:rsidR="00170F7C" w:rsidRDefault="00ED3CE5" w:rsidP="00170F7C">
      <w:pPr>
        <w:pStyle w:val="xmsonormal"/>
        <w:rPr>
          <w:rFonts w:ascii="Calibri" w:hAnsi="Calibri" w:cs="Calibri"/>
        </w:rPr>
      </w:pPr>
      <w:r>
        <w:rPr>
          <w:rFonts w:ascii="Calibri" w:hAnsi="Calibri" w:cs="Calibri"/>
        </w:rPr>
        <w:t>UCAS</w:t>
      </w:r>
      <w:bookmarkStart w:id="0" w:name="_GoBack"/>
      <w:bookmarkEnd w:id="0"/>
      <w:r w:rsidR="00170F7C">
        <w:rPr>
          <w:rFonts w:ascii="Calibri" w:hAnsi="Calibri" w:cs="Calibri"/>
        </w:rPr>
        <w:t xml:space="preserve"> </w:t>
      </w:r>
    </w:p>
    <w:p w14:paraId="66A26751" w14:textId="77777777" w:rsidR="00170F7C" w:rsidRDefault="00170F7C" w:rsidP="00170F7C">
      <w:pPr>
        <w:pStyle w:val="xmsonormal"/>
        <w:rPr>
          <w:rFonts w:ascii="Calibri" w:hAnsi="Calibri" w:cs="Calibri"/>
        </w:rPr>
      </w:pPr>
      <w:proofErr w:type="spellStart"/>
      <w:r>
        <w:rPr>
          <w:rFonts w:ascii="Calibri" w:hAnsi="Calibri" w:cs="Calibri"/>
        </w:rPr>
        <w:t>Vericool</w:t>
      </w:r>
      <w:proofErr w:type="spellEnd"/>
    </w:p>
    <w:p w14:paraId="7F6277C5" w14:textId="77777777" w:rsidR="00170F7C" w:rsidRDefault="00170F7C" w:rsidP="00170F7C">
      <w:pPr>
        <w:pStyle w:val="xmsonormal"/>
        <w:rPr>
          <w:rFonts w:ascii="Calibri" w:hAnsi="Calibri" w:cs="Calibri"/>
        </w:rPr>
      </w:pPr>
      <w:proofErr w:type="spellStart"/>
      <w:r>
        <w:rPr>
          <w:rFonts w:ascii="Calibri" w:hAnsi="Calibri" w:cs="Calibri"/>
        </w:rPr>
        <w:t>Webanywhere</w:t>
      </w:r>
      <w:proofErr w:type="spellEnd"/>
    </w:p>
    <w:p w14:paraId="7F99CF9A" w14:textId="77777777" w:rsidR="00170F7C" w:rsidRDefault="00170F7C" w:rsidP="00170F7C">
      <w:pPr>
        <w:pStyle w:val="xmsonormal"/>
        <w:rPr>
          <w:rFonts w:ascii="Calibri" w:hAnsi="Calibri" w:cs="Calibri"/>
        </w:rPr>
      </w:pPr>
      <w:proofErr w:type="spellStart"/>
      <w:r>
        <w:rPr>
          <w:rFonts w:ascii="Calibri" w:hAnsi="Calibri" w:cs="Calibri"/>
        </w:rPr>
        <w:t>WisePay</w:t>
      </w:r>
      <w:proofErr w:type="spellEnd"/>
    </w:p>
    <w:p w14:paraId="56F5D722" w14:textId="77777777" w:rsidR="00B368CF" w:rsidRPr="00C646A9" w:rsidRDefault="00B368CF" w:rsidP="00B368CF">
      <w:pPr>
        <w:pStyle w:val="xmsonormal"/>
        <w:rPr>
          <w:rFonts w:ascii="Calibri" w:hAnsi="Calibri" w:cs="Calibri"/>
        </w:rPr>
      </w:pPr>
    </w:p>
    <w:p w14:paraId="304B0A32" w14:textId="77777777" w:rsidR="00B368CF" w:rsidRPr="00C646A9" w:rsidRDefault="00B368CF" w:rsidP="00B368CF">
      <w:pPr>
        <w:pStyle w:val="xmsonormal"/>
        <w:rPr>
          <w:rFonts w:ascii="Calibri" w:hAnsi="Calibri" w:cs="Calibri"/>
        </w:rPr>
      </w:pPr>
      <w:r w:rsidRPr="00C646A9">
        <w:rPr>
          <w:rFonts w:ascii="Calibri" w:hAnsi="Calibri" w:cs="Calibri"/>
        </w:rPr>
        <w:t> </w:t>
      </w:r>
      <w:r w:rsidRPr="00C646A9">
        <w:rPr>
          <w:rFonts w:ascii="Calibri" w:hAnsi="Calibri" w:cs="Calibri"/>
          <w:b/>
          <w:bCs/>
        </w:rPr>
        <w:t>Art</w:t>
      </w:r>
    </w:p>
    <w:p w14:paraId="49D2E7A5" w14:textId="77777777" w:rsidR="00B368CF" w:rsidRPr="00C646A9" w:rsidRDefault="00B368CF" w:rsidP="00B368CF">
      <w:pPr>
        <w:pStyle w:val="xmsonormal"/>
        <w:rPr>
          <w:rFonts w:ascii="Calibri" w:hAnsi="Calibri" w:cs="Calibri"/>
        </w:rPr>
      </w:pPr>
      <w:r w:rsidRPr="00C646A9">
        <w:rPr>
          <w:rFonts w:ascii="Calibri" w:hAnsi="Calibri" w:cs="Calibri"/>
        </w:rPr>
        <w:t>Astor College and Mall Galleries - National Students’ Exhibition</w:t>
      </w:r>
    </w:p>
    <w:p w14:paraId="3B0D89B8" w14:textId="77777777" w:rsidR="00B368CF" w:rsidRPr="00C646A9" w:rsidRDefault="00B368CF" w:rsidP="00B368CF">
      <w:pPr>
        <w:pStyle w:val="xmsonormal"/>
        <w:rPr>
          <w:rFonts w:ascii="Calibri" w:hAnsi="Calibri" w:cs="Calibri"/>
        </w:rPr>
      </w:pPr>
      <w:r w:rsidRPr="00C646A9">
        <w:rPr>
          <w:rFonts w:ascii="Calibri" w:hAnsi="Calibri" w:cs="Calibri"/>
        </w:rPr>
        <w:t>The Royal Academy</w:t>
      </w:r>
    </w:p>
    <w:p w14:paraId="11693D73" w14:textId="77777777" w:rsidR="00B368CF" w:rsidRPr="00C646A9" w:rsidRDefault="00B368CF" w:rsidP="00B368CF">
      <w:pPr>
        <w:pStyle w:val="xmsonormal"/>
        <w:rPr>
          <w:rFonts w:ascii="Calibri" w:hAnsi="Calibri" w:cs="Calibri"/>
        </w:rPr>
      </w:pPr>
      <w:r w:rsidRPr="00C646A9">
        <w:rPr>
          <w:rFonts w:ascii="Calibri" w:hAnsi="Calibri" w:cs="Calibri"/>
        </w:rPr>
        <w:t>Royal Society of Biology Photography Competition</w:t>
      </w:r>
    </w:p>
    <w:p w14:paraId="0D6723F2"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Saachi</w:t>
      </w:r>
      <w:proofErr w:type="spellEnd"/>
      <w:r w:rsidRPr="00C646A9">
        <w:rPr>
          <w:rFonts w:ascii="Calibri" w:hAnsi="Calibri" w:cs="Calibri"/>
        </w:rPr>
        <w:t xml:space="preserve"> Gallery</w:t>
      </w:r>
    </w:p>
    <w:p w14:paraId="48DAB31C" w14:textId="77777777" w:rsidR="00B368CF" w:rsidRPr="00C646A9" w:rsidRDefault="00B368CF" w:rsidP="00B368CF">
      <w:pPr>
        <w:pStyle w:val="xmsonormal"/>
        <w:rPr>
          <w:rFonts w:ascii="Calibri" w:hAnsi="Calibri" w:cs="Calibri"/>
        </w:rPr>
      </w:pPr>
      <w:r w:rsidRPr="00C646A9">
        <w:rPr>
          <w:rFonts w:ascii="Calibri" w:hAnsi="Calibri" w:cs="Calibri"/>
        </w:rPr>
        <w:t>Ware Photographic Society</w:t>
      </w:r>
    </w:p>
    <w:p w14:paraId="09161BDB" w14:textId="77777777" w:rsidR="00B368CF" w:rsidRPr="00C646A9" w:rsidRDefault="00B368CF" w:rsidP="00B368CF">
      <w:pPr>
        <w:pStyle w:val="xmsonormal"/>
        <w:rPr>
          <w:rFonts w:ascii="Calibri" w:hAnsi="Calibri" w:cs="Calibri"/>
        </w:rPr>
      </w:pPr>
    </w:p>
    <w:p w14:paraId="30375C81" w14:textId="77777777" w:rsidR="00B368CF" w:rsidRPr="00C646A9" w:rsidRDefault="00B368CF" w:rsidP="00B368CF">
      <w:pPr>
        <w:pStyle w:val="xmsonormal"/>
        <w:rPr>
          <w:rFonts w:ascii="Calibri" w:hAnsi="Calibri" w:cs="Calibri"/>
        </w:rPr>
      </w:pPr>
      <w:r w:rsidRPr="00C646A9">
        <w:rPr>
          <w:rFonts w:ascii="Calibri" w:hAnsi="Calibri" w:cs="Calibri"/>
          <w:b/>
          <w:bCs/>
        </w:rPr>
        <w:t>Careers</w:t>
      </w:r>
    </w:p>
    <w:p w14:paraId="56E48054" w14:textId="77777777" w:rsidR="00B368CF" w:rsidRPr="00C646A9" w:rsidRDefault="00B368CF" w:rsidP="00B368CF">
      <w:pPr>
        <w:pStyle w:val="xmsonormal"/>
        <w:rPr>
          <w:rFonts w:ascii="Calibri" w:hAnsi="Calibri" w:cs="Calibri"/>
        </w:rPr>
      </w:pPr>
      <w:r w:rsidRPr="00C646A9">
        <w:rPr>
          <w:rFonts w:ascii="Calibri" w:hAnsi="Calibri" w:cs="Calibri"/>
        </w:rPr>
        <w:t xml:space="preserve">Kudos </w:t>
      </w:r>
    </w:p>
    <w:p w14:paraId="171BEA97" w14:textId="77777777" w:rsidR="00B368CF" w:rsidRPr="00C646A9" w:rsidRDefault="00B368CF" w:rsidP="00B368CF">
      <w:pPr>
        <w:pStyle w:val="xmsonormal"/>
        <w:rPr>
          <w:rFonts w:ascii="Calibri" w:hAnsi="Calibri" w:cs="Calibri"/>
        </w:rPr>
      </w:pPr>
      <w:r w:rsidRPr="00C646A9">
        <w:rPr>
          <w:rFonts w:ascii="Calibri" w:hAnsi="Calibri" w:cs="Calibri"/>
        </w:rPr>
        <w:t>Work Shadowing Partners (Y10 &amp; Y12)</w:t>
      </w:r>
    </w:p>
    <w:p w14:paraId="25034EB1" w14:textId="77777777" w:rsidR="00B368CF" w:rsidRPr="00C646A9" w:rsidRDefault="00B368CF" w:rsidP="00B368CF">
      <w:pPr>
        <w:pStyle w:val="xmsonormal"/>
        <w:rPr>
          <w:rFonts w:ascii="Calibri" w:hAnsi="Calibri" w:cs="Calibri"/>
        </w:rPr>
      </w:pPr>
      <w:r w:rsidRPr="00C646A9">
        <w:rPr>
          <w:rFonts w:ascii="Calibri" w:hAnsi="Calibri" w:cs="Calibri"/>
        </w:rPr>
        <w:t> </w:t>
      </w:r>
    </w:p>
    <w:p w14:paraId="0AEE99BF" w14:textId="77777777" w:rsidR="00B368CF" w:rsidRPr="00C646A9" w:rsidRDefault="00B368CF" w:rsidP="00B368CF">
      <w:pPr>
        <w:pStyle w:val="xmsonormal"/>
        <w:rPr>
          <w:rFonts w:ascii="Calibri" w:hAnsi="Calibri" w:cs="Calibri"/>
        </w:rPr>
      </w:pPr>
      <w:r w:rsidRPr="00C646A9">
        <w:rPr>
          <w:rFonts w:ascii="Calibri" w:hAnsi="Calibri" w:cs="Calibri"/>
          <w:b/>
          <w:bCs/>
        </w:rPr>
        <w:t>Examination Boards</w:t>
      </w:r>
    </w:p>
    <w:p w14:paraId="7E8CE5C3" w14:textId="77777777" w:rsidR="00B368CF" w:rsidRPr="00C646A9" w:rsidRDefault="00B368CF" w:rsidP="00B368CF">
      <w:pPr>
        <w:pStyle w:val="xmsonormal"/>
        <w:rPr>
          <w:rFonts w:ascii="Calibri" w:hAnsi="Calibri" w:cs="Calibri"/>
        </w:rPr>
      </w:pPr>
      <w:r w:rsidRPr="00C646A9">
        <w:rPr>
          <w:rFonts w:ascii="Calibri" w:hAnsi="Calibri" w:cs="Calibri"/>
        </w:rPr>
        <w:t>AQA</w:t>
      </w:r>
    </w:p>
    <w:p w14:paraId="7E575E93" w14:textId="77777777" w:rsidR="00B368CF" w:rsidRPr="00C646A9" w:rsidRDefault="00B368CF" w:rsidP="00B368CF">
      <w:pPr>
        <w:pStyle w:val="xmsonormal"/>
        <w:rPr>
          <w:rFonts w:ascii="Calibri" w:hAnsi="Calibri" w:cs="Calibri"/>
        </w:rPr>
      </w:pPr>
      <w:r w:rsidRPr="00C646A9">
        <w:rPr>
          <w:rFonts w:ascii="Calibri" w:hAnsi="Calibri" w:cs="Calibri"/>
        </w:rPr>
        <w:t>Edexcel</w:t>
      </w:r>
    </w:p>
    <w:p w14:paraId="78D42D9A" w14:textId="77777777" w:rsidR="00B368CF" w:rsidRPr="00C646A9" w:rsidRDefault="00B368CF" w:rsidP="00B368CF">
      <w:pPr>
        <w:pStyle w:val="xmsonormal"/>
        <w:rPr>
          <w:rFonts w:ascii="Calibri" w:hAnsi="Calibri" w:cs="Calibri"/>
        </w:rPr>
      </w:pPr>
      <w:r w:rsidRPr="00C646A9">
        <w:rPr>
          <w:rFonts w:ascii="Calibri" w:hAnsi="Calibri" w:cs="Calibri"/>
        </w:rPr>
        <w:t>JCQ</w:t>
      </w:r>
    </w:p>
    <w:p w14:paraId="7EE6650D" w14:textId="77777777" w:rsidR="00B368CF" w:rsidRPr="00C646A9" w:rsidRDefault="00B368CF" w:rsidP="00B368CF">
      <w:pPr>
        <w:pStyle w:val="xmsonormal"/>
        <w:rPr>
          <w:rFonts w:ascii="Calibri" w:hAnsi="Calibri" w:cs="Calibri"/>
        </w:rPr>
      </w:pPr>
      <w:r w:rsidRPr="00C646A9">
        <w:rPr>
          <w:rFonts w:ascii="Calibri" w:hAnsi="Calibri" w:cs="Calibri"/>
        </w:rPr>
        <w:t>OCR</w:t>
      </w:r>
    </w:p>
    <w:p w14:paraId="67BFAA84" w14:textId="77777777" w:rsidR="00B368CF" w:rsidRPr="00C646A9" w:rsidRDefault="00B368CF" w:rsidP="00B368CF">
      <w:pPr>
        <w:pStyle w:val="xmsonormal"/>
        <w:rPr>
          <w:rFonts w:ascii="Calibri" w:hAnsi="Calibri" w:cs="Calibri"/>
        </w:rPr>
      </w:pPr>
      <w:r w:rsidRPr="00C646A9">
        <w:rPr>
          <w:rFonts w:ascii="Calibri" w:hAnsi="Calibri" w:cs="Calibri"/>
        </w:rPr>
        <w:t>Pearson</w:t>
      </w:r>
    </w:p>
    <w:p w14:paraId="3EFD8177" w14:textId="77777777" w:rsidR="00B368CF" w:rsidRPr="00C646A9" w:rsidRDefault="00B368CF" w:rsidP="00B368CF">
      <w:pPr>
        <w:pStyle w:val="xmsonormal"/>
        <w:rPr>
          <w:rFonts w:ascii="Calibri" w:hAnsi="Calibri" w:cs="Calibri"/>
        </w:rPr>
      </w:pPr>
      <w:r w:rsidRPr="00C646A9">
        <w:rPr>
          <w:rFonts w:ascii="Calibri" w:hAnsi="Calibri" w:cs="Calibri"/>
        </w:rPr>
        <w:t>WJEC</w:t>
      </w:r>
    </w:p>
    <w:p w14:paraId="1E5C8135" w14:textId="77777777" w:rsidR="00B368CF" w:rsidRPr="00C646A9" w:rsidRDefault="00B368CF" w:rsidP="00B368CF">
      <w:pPr>
        <w:pStyle w:val="xmsonormal"/>
        <w:rPr>
          <w:rFonts w:ascii="Calibri" w:hAnsi="Calibri" w:cs="Calibri"/>
        </w:rPr>
      </w:pPr>
      <w:r w:rsidRPr="00C646A9">
        <w:rPr>
          <w:rFonts w:ascii="Calibri" w:hAnsi="Calibri" w:cs="Calibri"/>
        </w:rPr>
        <w:t> </w:t>
      </w:r>
    </w:p>
    <w:p w14:paraId="5DD592F6" w14:textId="77777777" w:rsidR="00B368CF" w:rsidRPr="00C646A9" w:rsidRDefault="00B368CF" w:rsidP="00B368CF">
      <w:pPr>
        <w:pStyle w:val="xmsonormal"/>
        <w:rPr>
          <w:rFonts w:ascii="Calibri" w:hAnsi="Calibri" w:cs="Calibri"/>
        </w:rPr>
      </w:pPr>
      <w:r w:rsidRPr="00C646A9">
        <w:rPr>
          <w:rFonts w:ascii="Calibri" w:hAnsi="Calibri" w:cs="Calibri"/>
          <w:b/>
          <w:bCs/>
        </w:rPr>
        <w:t>Extra-Curricular Activities</w:t>
      </w:r>
    </w:p>
    <w:p w14:paraId="6573D6DC" w14:textId="77777777" w:rsidR="00B368CF" w:rsidRPr="00C646A9" w:rsidRDefault="00B368CF" w:rsidP="00B368CF">
      <w:pPr>
        <w:pStyle w:val="xmsonormal"/>
        <w:rPr>
          <w:rFonts w:ascii="Calibri" w:hAnsi="Calibri" w:cs="Calibri"/>
        </w:rPr>
      </w:pPr>
      <w:r w:rsidRPr="00C646A9">
        <w:rPr>
          <w:rFonts w:ascii="Calibri" w:hAnsi="Calibri" w:cs="Calibri"/>
        </w:rPr>
        <w:t>Duke of Edinburgh Awards Scheme</w:t>
      </w:r>
    </w:p>
    <w:p w14:paraId="28069A8D" w14:textId="77777777" w:rsidR="00B368CF" w:rsidRPr="00C646A9" w:rsidRDefault="00B368CF" w:rsidP="00B368CF">
      <w:pPr>
        <w:pStyle w:val="NormalWeb"/>
        <w:rPr>
          <w:rFonts w:ascii="Calibri" w:hAnsi="Calibri" w:cs="Calibri"/>
        </w:rPr>
      </w:pPr>
      <w:r w:rsidRPr="00C646A9">
        <w:rPr>
          <w:rFonts w:ascii="Calibri" w:hAnsi="Calibri" w:cs="Calibri"/>
        </w:rPr>
        <w:t>Stevenage Football Club Foundation</w:t>
      </w:r>
    </w:p>
    <w:p w14:paraId="2063EAE4" w14:textId="563AB61A" w:rsidR="00B368CF" w:rsidRDefault="00B368CF" w:rsidP="00B368CF">
      <w:pPr>
        <w:pStyle w:val="xmsonormal"/>
        <w:rPr>
          <w:rFonts w:ascii="Calibri" w:hAnsi="Calibri" w:cs="Calibri"/>
        </w:rPr>
      </w:pPr>
      <w:r w:rsidRPr="00C646A9">
        <w:rPr>
          <w:rFonts w:ascii="Calibri" w:hAnsi="Calibri" w:cs="Calibri"/>
        </w:rPr>
        <w:t> </w:t>
      </w:r>
    </w:p>
    <w:p w14:paraId="2568F1BE" w14:textId="77777777" w:rsidR="00ED3CE5" w:rsidRPr="00C646A9" w:rsidRDefault="00ED3CE5" w:rsidP="00B368CF">
      <w:pPr>
        <w:pStyle w:val="xmsonormal"/>
        <w:rPr>
          <w:rFonts w:ascii="Calibri" w:hAnsi="Calibri" w:cs="Calibri"/>
        </w:rPr>
      </w:pPr>
    </w:p>
    <w:p w14:paraId="3436F43C" w14:textId="77777777" w:rsidR="00B368CF" w:rsidRPr="00C646A9" w:rsidRDefault="00B368CF" w:rsidP="00B368CF">
      <w:pPr>
        <w:pStyle w:val="xmsonormal"/>
        <w:rPr>
          <w:rFonts w:ascii="Calibri" w:hAnsi="Calibri" w:cs="Calibri"/>
        </w:rPr>
      </w:pPr>
      <w:r w:rsidRPr="00C646A9">
        <w:rPr>
          <w:rFonts w:ascii="Calibri" w:hAnsi="Calibri" w:cs="Calibri"/>
          <w:b/>
          <w:bCs/>
        </w:rPr>
        <w:t>ICT</w:t>
      </w:r>
    </w:p>
    <w:p w14:paraId="3B447F9C" w14:textId="77777777" w:rsidR="00B368CF" w:rsidRPr="00C646A9" w:rsidRDefault="00B368CF" w:rsidP="00B368CF">
      <w:pPr>
        <w:pStyle w:val="xmsonormal"/>
        <w:rPr>
          <w:rFonts w:ascii="Calibri" w:hAnsi="Calibri" w:cs="Calibri"/>
        </w:rPr>
      </w:pPr>
      <w:r w:rsidRPr="00C646A9">
        <w:rPr>
          <w:rFonts w:ascii="Calibri" w:hAnsi="Calibri" w:cs="Calibri"/>
        </w:rPr>
        <w:t>Code Avengers</w:t>
      </w:r>
    </w:p>
    <w:p w14:paraId="4DE04708" w14:textId="77777777" w:rsidR="00B368CF" w:rsidRPr="00C646A9" w:rsidRDefault="00B368CF" w:rsidP="00B368CF">
      <w:pPr>
        <w:pStyle w:val="xmsonormal"/>
        <w:rPr>
          <w:rFonts w:ascii="Calibri" w:hAnsi="Calibri" w:cs="Calibri"/>
        </w:rPr>
      </w:pPr>
      <w:r w:rsidRPr="00C646A9">
        <w:rPr>
          <w:rFonts w:ascii="Calibri" w:hAnsi="Calibri" w:cs="Calibri"/>
        </w:rPr>
        <w:t>Cyber Discovery</w:t>
      </w:r>
    </w:p>
    <w:p w14:paraId="3011E310"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DiagnosticQuestions</w:t>
      </w:r>
      <w:proofErr w:type="spellEnd"/>
    </w:p>
    <w:p w14:paraId="39409888"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Examgap</w:t>
      </w:r>
      <w:proofErr w:type="spellEnd"/>
    </w:p>
    <w:p w14:paraId="7E286A53" w14:textId="77777777" w:rsidR="00B368CF" w:rsidRPr="00C646A9" w:rsidRDefault="00B368CF" w:rsidP="00B368CF">
      <w:pPr>
        <w:pStyle w:val="xmsonormal"/>
        <w:rPr>
          <w:rFonts w:ascii="Calibri" w:hAnsi="Calibri" w:cs="Calibri"/>
        </w:rPr>
      </w:pPr>
      <w:r w:rsidRPr="00C646A9">
        <w:rPr>
          <w:rFonts w:ascii="Calibri" w:hAnsi="Calibri" w:cs="Calibri"/>
        </w:rPr>
        <w:t>Mozilla Thimble</w:t>
      </w:r>
    </w:p>
    <w:p w14:paraId="6F83F8F2"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Yacapaca</w:t>
      </w:r>
      <w:proofErr w:type="spellEnd"/>
    </w:p>
    <w:p w14:paraId="34F2536D" w14:textId="77777777" w:rsidR="00B368CF" w:rsidRPr="00C646A9" w:rsidRDefault="00B368CF" w:rsidP="00B368CF">
      <w:pPr>
        <w:pStyle w:val="xmsonormal"/>
        <w:rPr>
          <w:rFonts w:ascii="Calibri" w:hAnsi="Calibri" w:cs="Calibri"/>
        </w:rPr>
      </w:pPr>
    </w:p>
    <w:p w14:paraId="4F774BA5" w14:textId="77777777" w:rsidR="00B368CF" w:rsidRPr="00C646A9" w:rsidRDefault="00B368CF" w:rsidP="00B368CF">
      <w:pPr>
        <w:pStyle w:val="xmsonormal"/>
        <w:rPr>
          <w:rFonts w:ascii="Calibri" w:hAnsi="Calibri" w:cs="Calibri"/>
        </w:rPr>
      </w:pPr>
      <w:r w:rsidRPr="00C646A9">
        <w:rPr>
          <w:rFonts w:ascii="Calibri" w:hAnsi="Calibri" w:cs="Calibri"/>
          <w:b/>
          <w:bCs/>
        </w:rPr>
        <w:t>Mathematics</w:t>
      </w:r>
    </w:p>
    <w:p w14:paraId="2E9DEAFC" w14:textId="77777777" w:rsidR="00B368CF" w:rsidRPr="00C646A9" w:rsidRDefault="00B368CF" w:rsidP="00B368CF">
      <w:pPr>
        <w:pStyle w:val="NormalWeb"/>
        <w:rPr>
          <w:rFonts w:ascii="Calibri" w:hAnsi="Calibri" w:cs="Calibri"/>
        </w:rPr>
      </w:pPr>
      <w:r w:rsidRPr="00C646A9">
        <w:rPr>
          <w:rFonts w:ascii="Calibri" w:hAnsi="Calibri" w:cs="Calibri"/>
        </w:rPr>
        <w:t>Further Maths Support Programme</w:t>
      </w:r>
    </w:p>
    <w:p w14:paraId="7B4C8A8D" w14:textId="77777777" w:rsidR="00B368CF" w:rsidRPr="00C646A9" w:rsidRDefault="00B368CF" w:rsidP="00B368CF">
      <w:pPr>
        <w:pStyle w:val="xmsonormal"/>
        <w:rPr>
          <w:rFonts w:ascii="Calibri" w:hAnsi="Calibri" w:cs="Calibri"/>
        </w:rPr>
      </w:pPr>
      <w:r w:rsidRPr="00C646A9">
        <w:rPr>
          <w:rFonts w:ascii="Calibri" w:hAnsi="Calibri" w:cs="Calibri"/>
        </w:rPr>
        <w:t>Manga High</w:t>
      </w:r>
    </w:p>
    <w:p w14:paraId="426C4E97"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MathsWatch</w:t>
      </w:r>
      <w:proofErr w:type="spellEnd"/>
    </w:p>
    <w:p w14:paraId="500FCB00"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MyMaths</w:t>
      </w:r>
      <w:proofErr w:type="spellEnd"/>
    </w:p>
    <w:p w14:paraId="08EB982B" w14:textId="77777777" w:rsidR="00B368CF" w:rsidRPr="00C646A9" w:rsidRDefault="00B368CF" w:rsidP="00B368CF">
      <w:pPr>
        <w:pStyle w:val="NormalWeb"/>
        <w:rPr>
          <w:rFonts w:ascii="Calibri" w:hAnsi="Calibri" w:cs="Calibri"/>
        </w:rPr>
      </w:pPr>
      <w:r w:rsidRPr="00C646A9">
        <w:rPr>
          <w:rFonts w:ascii="Calibri" w:hAnsi="Calibri" w:cs="Calibri"/>
        </w:rPr>
        <w:t>UK Mathematics Trust</w:t>
      </w:r>
    </w:p>
    <w:p w14:paraId="513962F1" w14:textId="77777777" w:rsidR="00B368CF" w:rsidRPr="00C646A9" w:rsidRDefault="00B368CF" w:rsidP="00B368CF">
      <w:pPr>
        <w:pStyle w:val="xmsonormal"/>
        <w:rPr>
          <w:rFonts w:ascii="Calibri" w:hAnsi="Calibri" w:cs="Calibri"/>
        </w:rPr>
      </w:pPr>
      <w:r w:rsidRPr="00C646A9">
        <w:rPr>
          <w:rFonts w:ascii="Calibri" w:hAnsi="Calibri" w:cs="Calibri"/>
        </w:rPr>
        <w:t> </w:t>
      </w:r>
    </w:p>
    <w:p w14:paraId="21958FAB" w14:textId="77777777" w:rsidR="00B368CF" w:rsidRPr="00C646A9" w:rsidRDefault="00B368CF" w:rsidP="00B368CF">
      <w:pPr>
        <w:pStyle w:val="xmsonormal"/>
        <w:rPr>
          <w:rFonts w:ascii="Calibri" w:hAnsi="Calibri" w:cs="Calibri"/>
        </w:rPr>
      </w:pPr>
      <w:r w:rsidRPr="00C646A9">
        <w:rPr>
          <w:rFonts w:ascii="Calibri" w:hAnsi="Calibri" w:cs="Calibri"/>
          <w:b/>
          <w:bCs/>
        </w:rPr>
        <w:t>Online Learning Software</w:t>
      </w:r>
    </w:p>
    <w:p w14:paraId="01B55DFB" w14:textId="77777777" w:rsidR="00B368CF" w:rsidRPr="00C646A9" w:rsidRDefault="00B368CF" w:rsidP="00B368CF">
      <w:pPr>
        <w:pStyle w:val="xmsonormal"/>
        <w:rPr>
          <w:rFonts w:ascii="Calibri" w:hAnsi="Calibri" w:cs="Calibri"/>
        </w:rPr>
      </w:pPr>
      <w:r w:rsidRPr="00C646A9">
        <w:rPr>
          <w:rFonts w:ascii="Calibri" w:hAnsi="Calibri" w:cs="Calibri"/>
        </w:rPr>
        <w:t>Doddle</w:t>
      </w:r>
    </w:p>
    <w:p w14:paraId="25E304E8"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Kahoot</w:t>
      </w:r>
      <w:proofErr w:type="spellEnd"/>
    </w:p>
    <w:p w14:paraId="113FFDE5"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Memrise</w:t>
      </w:r>
      <w:proofErr w:type="spellEnd"/>
    </w:p>
    <w:p w14:paraId="5EFBFADA" w14:textId="77777777" w:rsidR="00B368CF" w:rsidRPr="00C646A9" w:rsidRDefault="00B368CF" w:rsidP="00B368CF">
      <w:pPr>
        <w:pStyle w:val="xmsonormal"/>
        <w:rPr>
          <w:rFonts w:ascii="Calibri" w:hAnsi="Calibri" w:cs="Calibri"/>
        </w:rPr>
      </w:pPr>
      <w:r w:rsidRPr="00C646A9">
        <w:rPr>
          <w:rFonts w:ascii="Calibri" w:hAnsi="Calibri" w:cs="Calibri"/>
        </w:rPr>
        <w:t>Moodle (Web Anywhere)</w:t>
      </w:r>
    </w:p>
    <w:p w14:paraId="03D37409" w14:textId="77777777" w:rsidR="00B368CF" w:rsidRPr="00C646A9" w:rsidRDefault="00B368CF" w:rsidP="00B368CF">
      <w:pPr>
        <w:pStyle w:val="xmsonormal"/>
        <w:rPr>
          <w:rFonts w:ascii="Calibri" w:hAnsi="Calibri" w:cs="Calibri"/>
        </w:rPr>
      </w:pPr>
      <w:r w:rsidRPr="00C646A9">
        <w:rPr>
          <w:rFonts w:ascii="Calibri" w:hAnsi="Calibri" w:cs="Calibri"/>
        </w:rPr>
        <w:t>Quizlet</w:t>
      </w:r>
    </w:p>
    <w:p w14:paraId="621733E4"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Quizizz</w:t>
      </w:r>
      <w:proofErr w:type="spellEnd"/>
    </w:p>
    <w:p w14:paraId="2F2E9BA1" w14:textId="77777777" w:rsidR="00B368CF" w:rsidRPr="00C646A9" w:rsidRDefault="00B368CF" w:rsidP="00B368CF">
      <w:pPr>
        <w:pStyle w:val="xmsonormal"/>
        <w:rPr>
          <w:rFonts w:ascii="Calibri" w:hAnsi="Calibri" w:cs="Calibri"/>
        </w:rPr>
      </w:pPr>
      <w:r w:rsidRPr="00C646A9">
        <w:rPr>
          <w:rFonts w:ascii="Calibri" w:hAnsi="Calibri" w:cs="Calibri"/>
        </w:rPr>
        <w:t>SAM Learning</w:t>
      </w:r>
    </w:p>
    <w:p w14:paraId="2A153540" w14:textId="77777777" w:rsidR="00B368CF" w:rsidRPr="00C646A9" w:rsidRDefault="00B368CF" w:rsidP="00B368CF">
      <w:pPr>
        <w:pStyle w:val="xmsonormal"/>
        <w:rPr>
          <w:rFonts w:ascii="Calibri" w:hAnsi="Calibri" w:cs="Calibri"/>
        </w:rPr>
      </w:pPr>
      <w:r w:rsidRPr="00C646A9">
        <w:rPr>
          <w:rFonts w:ascii="Calibri" w:hAnsi="Calibri" w:cs="Calibri"/>
        </w:rPr>
        <w:t>Show My Homework</w:t>
      </w:r>
    </w:p>
    <w:p w14:paraId="0AA88FDA" w14:textId="77777777" w:rsidR="00B368CF" w:rsidRPr="00C646A9" w:rsidRDefault="00B368CF" w:rsidP="00B368CF">
      <w:pPr>
        <w:pStyle w:val="xmsonormal"/>
        <w:rPr>
          <w:rFonts w:ascii="Calibri" w:hAnsi="Calibri" w:cs="Calibri"/>
        </w:rPr>
      </w:pPr>
      <w:r w:rsidRPr="00C646A9">
        <w:rPr>
          <w:rFonts w:ascii="Calibri" w:hAnsi="Calibri" w:cs="Calibri"/>
        </w:rPr>
        <w:t> </w:t>
      </w:r>
    </w:p>
    <w:p w14:paraId="7FA34920" w14:textId="77777777" w:rsidR="00B368CF" w:rsidRPr="00C646A9" w:rsidRDefault="00B368CF" w:rsidP="00B368CF">
      <w:pPr>
        <w:pStyle w:val="xmsonormal"/>
        <w:rPr>
          <w:rFonts w:ascii="Calibri" w:hAnsi="Calibri" w:cs="Calibri"/>
        </w:rPr>
      </w:pPr>
      <w:r w:rsidRPr="00C646A9">
        <w:rPr>
          <w:rFonts w:ascii="Calibri" w:hAnsi="Calibri" w:cs="Calibri"/>
          <w:b/>
          <w:bCs/>
        </w:rPr>
        <w:t>School Trips &amp; Visits</w:t>
      </w:r>
    </w:p>
    <w:p w14:paraId="363953E6" w14:textId="77777777" w:rsidR="00B368CF" w:rsidRPr="00C646A9" w:rsidRDefault="00B368CF" w:rsidP="00B368CF">
      <w:pPr>
        <w:pStyle w:val="NormalWeb"/>
        <w:rPr>
          <w:rFonts w:ascii="Calibri" w:hAnsi="Calibri" w:cs="Calibri"/>
        </w:rPr>
      </w:pPr>
      <w:r w:rsidRPr="00C646A9">
        <w:rPr>
          <w:rFonts w:ascii="Calibri" w:hAnsi="Calibri" w:cs="Calibri"/>
        </w:rPr>
        <w:t>Absolute</w:t>
      </w:r>
    </w:p>
    <w:p w14:paraId="50548162" w14:textId="77777777" w:rsidR="00B368CF" w:rsidRPr="00C646A9" w:rsidRDefault="00B368CF" w:rsidP="00B368CF">
      <w:pPr>
        <w:pStyle w:val="xmsonormal"/>
        <w:rPr>
          <w:rFonts w:ascii="Calibri" w:hAnsi="Calibri" w:cs="Calibri"/>
        </w:rPr>
      </w:pPr>
      <w:r w:rsidRPr="00C646A9">
        <w:rPr>
          <w:rFonts w:ascii="Calibri" w:hAnsi="Calibri" w:cs="Calibri"/>
        </w:rPr>
        <w:t xml:space="preserve">British Council </w:t>
      </w:r>
    </w:p>
    <w:p w14:paraId="54F47CD8"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Butlins</w:t>
      </w:r>
      <w:proofErr w:type="spellEnd"/>
    </w:p>
    <w:p w14:paraId="4266480E" w14:textId="77777777" w:rsidR="00B368CF" w:rsidRPr="00C646A9" w:rsidRDefault="00B368CF" w:rsidP="00B368CF">
      <w:pPr>
        <w:pStyle w:val="NormalWeb"/>
        <w:rPr>
          <w:rFonts w:ascii="Calibri" w:hAnsi="Calibri" w:cs="Calibri"/>
        </w:rPr>
      </w:pPr>
      <w:r w:rsidRPr="00C646A9">
        <w:rPr>
          <w:rFonts w:ascii="Calibri" w:hAnsi="Calibri" w:cs="Calibri"/>
        </w:rPr>
        <w:t>British Airways</w:t>
      </w:r>
    </w:p>
    <w:p w14:paraId="68E715E7" w14:textId="77777777" w:rsidR="00B368CF" w:rsidRPr="00C646A9" w:rsidRDefault="00B368CF" w:rsidP="00B368CF">
      <w:pPr>
        <w:pStyle w:val="NormalWeb"/>
        <w:rPr>
          <w:rFonts w:ascii="Calibri" w:hAnsi="Calibri" w:cs="Calibri"/>
        </w:rPr>
      </w:pPr>
      <w:proofErr w:type="spellStart"/>
      <w:r w:rsidRPr="00C646A9">
        <w:rPr>
          <w:rFonts w:ascii="Calibri" w:hAnsi="Calibri" w:cs="Calibri"/>
        </w:rPr>
        <w:t>Easyjet</w:t>
      </w:r>
      <w:proofErr w:type="spellEnd"/>
    </w:p>
    <w:p w14:paraId="04403070" w14:textId="77777777" w:rsidR="00B368CF" w:rsidRPr="00C646A9" w:rsidRDefault="00B368CF" w:rsidP="00B368CF">
      <w:pPr>
        <w:pStyle w:val="xmsonormal"/>
        <w:rPr>
          <w:rFonts w:ascii="Calibri" w:hAnsi="Calibri" w:cs="Calibri"/>
        </w:rPr>
      </w:pPr>
      <w:r w:rsidRPr="00C646A9">
        <w:rPr>
          <w:rFonts w:ascii="Calibri" w:hAnsi="Calibri" w:cs="Calibri"/>
        </w:rPr>
        <w:t>Edge Outdoor Activity Centre</w:t>
      </w:r>
    </w:p>
    <w:p w14:paraId="2D8EF348"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Elterwater</w:t>
      </w:r>
      <w:proofErr w:type="spellEnd"/>
      <w:r w:rsidRPr="00C646A9">
        <w:rPr>
          <w:rFonts w:ascii="Calibri" w:hAnsi="Calibri" w:cs="Calibri"/>
        </w:rPr>
        <w:t xml:space="preserve"> Youth hostel (Lake District)</w:t>
      </w:r>
    </w:p>
    <w:p w14:paraId="6017ECA4" w14:textId="77777777" w:rsidR="00B368CF" w:rsidRPr="00C646A9" w:rsidRDefault="00B368CF" w:rsidP="00B368CF">
      <w:pPr>
        <w:pStyle w:val="xmsonormal"/>
        <w:rPr>
          <w:rFonts w:ascii="Calibri" w:hAnsi="Calibri" w:cs="Calibri"/>
        </w:rPr>
      </w:pPr>
      <w:r w:rsidRPr="00C646A9">
        <w:rPr>
          <w:rFonts w:ascii="Calibri" w:hAnsi="Calibri" w:cs="Calibri"/>
        </w:rPr>
        <w:t>European Study Tours</w:t>
      </w:r>
    </w:p>
    <w:p w14:paraId="10DE4777" w14:textId="77777777" w:rsidR="00B368CF" w:rsidRPr="00C646A9" w:rsidRDefault="00B368CF" w:rsidP="00B368CF">
      <w:pPr>
        <w:pStyle w:val="NormalWeb"/>
        <w:rPr>
          <w:rFonts w:ascii="Calibri" w:hAnsi="Calibri" w:cs="Calibri"/>
        </w:rPr>
      </w:pPr>
      <w:r w:rsidRPr="00C646A9">
        <w:rPr>
          <w:rFonts w:ascii="Calibri" w:hAnsi="Calibri" w:cs="Calibri"/>
        </w:rPr>
        <w:t>Flybe</w:t>
      </w:r>
    </w:p>
    <w:p w14:paraId="3A686BAF" w14:textId="77777777" w:rsidR="00B368CF" w:rsidRPr="00C646A9" w:rsidRDefault="00B368CF" w:rsidP="00B368CF">
      <w:pPr>
        <w:pStyle w:val="xmsonormal"/>
        <w:rPr>
          <w:rFonts w:ascii="Calibri" w:hAnsi="Calibri" w:cs="Calibri"/>
        </w:rPr>
      </w:pPr>
      <w:r w:rsidRPr="00C646A9">
        <w:rPr>
          <w:rFonts w:ascii="Calibri" w:hAnsi="Calibri" w:cs="Calibri"/>
        </w:rPr>
        <w:t>Hertfordshire University</w:t>
      </w:r>
    </w:p>
    <w:p w14:paraId="52F7EF0A" w14:textId="77777777" w:rsidR="00B368CF" w:rsidRPr="00C646A9" w:rsidRDefault="00B368CF" w:rsidP="00B368CF">
      <w:pPr>
        <w:pStyle w:val="NormalWeb"/>
        <w:rPr>
          <w:rFonts w:ascii="Calibri" w:hAnsi="Calibri" w:cs="Calibri"/>
        </w:rPr>
      </w:pPr>
      <w:r w:rsidRPr="00C646A9">
        <w:rPr>
          <w:rFonts w:ascii="Calibri" w:hAnsi="Calibri" w:cs="Calibri"/>
        </w:rPr>
        <w:t>Hotel Astoria (Poland trip)</w:t>
      </w:r>
    </w:p>
    <w:p w14:paraId="0C9A4401" w14:textId="77777777" w:rsidR="00B368CF" w:rsidRPr="00C646A9" w:rsidRDefault="00B368CF" w:rsidP="00B368CF">
      <w:pPr>
        <w:pStyle w:val="xmsonormal"/>
        <w:rPr>
          <w:rFonts w:ascii="Calibri" w:hAnsi="Calibri" w:cs="Calibri"/>
        </w:rPr>
      </w:pPr>
      <w:r w:rsidRPr="00C646A9">
        <w:rPr>
          <w:rFonts w:ascii="Calibri" w:hAnsi="Calibri" w:cs="Calibri"/>
        </w:rPr>
        <w:t>JCA</w:t>
      </w:r>
    </w:p>
    <w:p w14:paraId="152F8706" w14:textId="77777777" w:rsidR="00B368CF" w:rsidRPr="00C646A9" w:rsidRDefault="00B368CF" w:rsidP="00B368CF">
      <w:pPr>
        <w:pStyle w:val="xmsonormal"/>
        <w:rPr>
          <w:rFonts w:ascii="Calibri" w:hAnsi="Calibri" w:cs="Calibri"/>
        </w:rPr>
      </w:pPr>
      <w:r w:rsidRPr="00C646A9">
        <w:rPr>
          <w:rFonts w:ascii="Calibri" w:hAnsi="Calibri" w:cs="Calibri"/>
        </w:rPr>
        <w:t>NST Group</w:t>
      </w:r>
    </w:p>
    <w:p w14:paraId="5B5BAE8B" w14:textId="77777777" w:rsidR="00B368CF" w:rsidRPr="00C646A9" w:rsidRDefault="00B368CF" w:rsidP="00B368CF">
      <w:pPr>
        <w:pStyle w:val="NormalWeb"/>
        <w:rPr>
          <w:rFonts w:ascii="Calibri" w:hAnsi="Calibri" w:cs="Calibri"/>
        </w:rPr>
      </w:pPr>
      <w:r w:rsidRPr="00C646A9">
        <w:rPr>
          <w:rFonts w:ascii="Calibri" w:hAnsi="Calibri" w:cs="Calibri"/>
        </w:rPr>
        <w:t>Peace Village (Ypres, Belgium trip)</w:t>
      </w:r>
    </w:p>
    <w:p w14:paraId="674401A1" w14:textId="77777777" w:rsidR="00B368CF" w:rsidRPr="00C646A9" w:rsidRDefault="00B368CF" w:rsidP="00B368CF">
      <w:pPr>
        <w:pStyle w:val="NormalWeb"/>
        <w:rPr>
          <w:rFonts w:ascii="Calibri" w:hAnsi="Calibri" w:cs="Calibri"/>
        </w:rPr>
      </w:pPr>
      <w:r w:rsidRPr="00C646A9">
        <w:rPr>
          <w:rFonts w:ascii="Calibri" w:hAnsi="Calibri" w:cs="Calibri"/>
        </w:rPr>
        <w:t>PGL</w:t>
      </w:r>
    </w:p>
    <w:p w14:paraId="36FF7659" w14:textId="77777777" w:rsidR="00B368CF" w:rsidRPr="00C646A9" w:rsidRDefault="00B368CF" w:rsidP="00B368CF">
      <w:pPr>
        <w:pStyle w:val="NormalWeb"/>
        <w:rPr>
          <w:rFonts w:ascii="Calibri" w:hAnsi="Calibri" w:cs="Calibri"/>
        </w:rPr>
      </w:pPr>
      <w:r w:rsidRPr="00C646A9">
        <w:rPr>
          <w:rFonts w:ascii="Calibri" w:hAnsi="Calibri" w:cs="Calibri"/>
        </w:rPr>
        <w:t>Ski Wise</w:t>
      </w:r>
    </w:p>
    <w:p w14:paraId="016C0DA7" w14:textId="77777777" w:rsidR="00B368CF" w:rsidRPr="00C646A9" w:rsidRDefault="00B368CF" w:rsidP="00B368CF">
      <w:pPr>
        <w:pStyle w:val="xmsonormal"/>
        <w:rPr>
          <w:rFonts w:ascii="Calibri" w:hAnsi="Calibri" w:cs="Calibri"/>
        </w:rPr>
      </w:pPr>
      <w:r w:rsidRPr="00C646A9">
        <w:rPr>
          <w:rFonts w:ascii="Calibri" w:hAnsi="Calibri" w:cs="Calibri"/>
        </w:rPr>
        <w:t>St. John’s Ambulance</w:t>
      </w:r>
    </w:p>
    <w:p w14:paraId="29546090" w14:textId="77777777" w:rsidR="00B368CF" w:rsidRPr="00C646A9" w:rsidRDefault="00B368CF" w:rsidP="00B368CF">
      <w:pPr>
        <w:pStyle w:val="xmsonormal"/>
        <w:rPr>
          <w:rFonts w:ascii="Calibri" w:hAnsi="Calibri" w:cs="Calibri"/>
        </w:rPr>
      </w:pPr>
      <w:r w:rsidRPr="00C646A9">
        <w:rPr>
          <w:rFonts w:ascii="Calibri" w:hAnsi="Calibri" w:cs="Calibri"/>
        </w:rPr>
        <w:t>Tesco Mobile</w:t>
      </w:r>
    </w:p>
    <w:p w14:paraId="25094430" w14:textId="77777777" w:rsidR="00B368CF" w:rsidRPr="00C646A9" w:rsidRDefault="00B368CF" w:rsidP="00B368CF">
      <w:pPr>
        <w:pStyle w:val="xmsonormal"/>
        <w:rPr>
          <w:rFonts w:ascii="Calibri" w:hAnsi="Calibri" w:cs="Calibri"/>
        </w:rPr>
      </w:pPr>
      <w:r w:rsidRPr="00C646A9">
        <w:rPr>
          <w:rFonts w:ascii="Calibri" w:hAnsi="Calibri" w:cs="Calibri"/>
        </w:rPr>
        <w:t xml:space="preserve">Van </w:t>
      </w:r>
      <w:proofErr w:type="spellStart"/>
      <w:r w:rsidRPr="00C646A9">
        <w:rPr>
          <w:rFonts w:ascii="Calibri" w:hAnsi="Calibri" w:cs="Calibri"/>
        </w:rPr>
        <w:t>Hage</w:t>
      </w:r>
      <w:proofErr w:type="spellEnd"/>
      <w:r w:rsidRPr="00C646A9">
        <w:rPr>
          <w:rFonts w:ascii="Calibri" w:hAnsi="Calibri" w:cs="Calibri"/>
        </w:rPr>
        <w:t xml:space="preserve"> (Ware)</w:t>
      </w:r>
    </w:p>
    <w:p w14:paraId="6F89BC8A"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Veronika</w:t>
      </w:r>
      <w:proofErr w:type="spellEnd"/>
      <w:r w:rsidRPr="00C646A9">
        <w:rPr>
          <w:rFonts w:ascii="Calibri" w:hAnsi="Calibri" w:cs="Calibri"/>
        </w:rPr>
        <w:t xml:space="preserve"> Youth Hostel (Austria)</w:t>
      </w:r>
    </w:p>
    <w:p w14:paraId="1212ED30" w14:textId="77777777" w:rsidR="00B368CF" w:rsidRPr="00C646A9" w:rsidRDefault="00B368CF" w:rsidP="00B368CF">
      <w:pPr>
        <w:pStyle w:val="xmsonormal"/>
        <w:rPr>
          <w:rFonts w:ascii="Calibri" w:hAnsi="Calibri" w:cs="Calibri"/>
        </w:rPr>
      </w:pPr>
      <w:r w:rsidRPr="00C646A9">
        <w:rPr>
          <w:rFonts w:ascii="Calibri" w:hAnsi="Calibri" w:cs="Calibri"/>
        </w:rPr>
        <w:t>World Stride</w:t>
      </w:r>
    </w:p>
    <w:p w14:paraId="7B220DA5" w14:textId="77777777" w:rsidR="00B368CF" w:rsidRPr="00C646A9" w:rsidRDefault="00B368CF" w:rsidP="00B368CF">
      <w:pPr>
        <w:pStyle w:val="xmsonormal"/>
        <w:rPr>
          <w:rFonts w:ascii="Calibri" w:hAnsi="Calibri" w:cs="Calibri"/>
        </w:rPr>
      </w:pPr>
      <w:r w:rsidRPr="00C646A9">
        <w:rPr>
          <w:rFonts w:ascii="Calibri" w:hAnsi="Calibri" w:cs="Calibri"/>
        </w:rPr>
        <w:lastRenderedPageBreak/>
        <w:t>Youth Hostel Association</w:t>
      </w:r>
    </w:p>
    <w:p w14:paraId="64727085" w14:textId="77777777" w:rsidR="00B368CF" w:rsidRPr="00C646A9" w:rsidRDefault="00B368CF" w:rsidP="00B368CF">
      <w:pPr>
        <w:pStyle w:val="NormalWeb"/>
        <w:rPr>
          <w:rFonts w:ascii="Calibri" w:hAnsi="Calibri" w:cs="Calibri"/>
        </w:rPr>
      </w:pPr>
    </w:p>
    <w:p w14:paraId="155388A5" w14:textId="77777777" w:rsidR="00B368CF" w:rsidRPr="00C646A9" w:rsidRDefault="00B368CF" w:rsidP="00B368CF">
      <w:pPr>
        <w:pStyle w:val="xmsonormal"/>
        <w:rPr>
          <w:rFonts w:ascii="Calibri" w:hAnsi="Calibri" w:cs="Calibri"/>
        </w:rPr>
      </w:pPr>
      <w:r w:rsidRPr="00C646A9">
        <w:rPr>
          <w:rFonts w:ascii="Calibri" w:hAnsi="Calibri" w:cs="Calibri"/>
          <w:b/>
          <w:bCs/>
        </w:rPr>
        <w:t>SEN</w:t>
      </w:r>
    </w:p>
    <w:p w14:paraId="40ADCBC0" w14:textId="77777777" w:rsidR="00B368CF" w:rsidRPr="00C646A9" w:rsidRDefault="00B368CF" w:rsidP="00B368CF">
      <w:pPr>
        <w:pStyle w:val="xmsonormal"/>
        <w:rPr>
          <w:rFonts w:ascii="Calibri" w:hAnsi="Calibri" w:cs="Calibri"/>
        </w:rPr>
      </w:pPr>
      <w:r w:rsidRPr="00C646A9">
        <w:rPr>
          <w:rFonts w:ascii="Calibri" w:hAnsi="Calibri" w:cs="Calibri"/>
        </w:rPr>
        <w:t>Active Learn Primary</w:t>
      </w:r>
    </w:p>
    <w:p w14:paraId="666E6C39" w14:textId="77777777" w:rsidR="00B368CF" w:rsidRPr="00C646A9" w:rsidRDefault="00B368CF" w:rsidP="00B368CF">
      <w:pPr>
        <w:pStyle w:val="xmsonormal"/>
        <w:rPr>
          <w:rFonts w:ascii="Calibri" w:hAnsi="Calibri" w:cs="Calibri"/>
        </w:rPr>
      </w:pPr>
      <w:r w:rsidRPr="00C646A9">
        <w:rPr>
          <w:rFonts w:ascii="Calibri" w:hAnsi="Calibri" w:cs="Calibri"/>
        </w:rPr>
        <w:t>Mrs Y Hester (Private Educational Psychologist)</w:t>
      </w:r>
    </w:p>
    <w:p w14:paraId="353AC0FE" w14:textId="77777777" w:rsidR="00B368CF" w:rsidRPr="00C646A9" w:rsidRDefault="00B368CF" w:rsidP="00B368CF">
      <w:pPr>
        <w:pStyle w:val="xmsonormal"/>
        <w:rPr>
          <w:rFonts w:ascii="Calibri" w:hAnsi="Calibri" w:cs="Calibri"/>
        </w:rPr>
      </w:pPr>
      <w:proofErr w:type="spellStart"/>
      <w:r w:rsidRPr="00C646A9">
        <w:rPr>
          <w:rFonts w:ascii="Calibri" w:hAnsi="Calibri" w:cs="Calibri"/>
        </w:rPr>
        <w:t>Lexia</w:t>
      </w:r>
      <w:proofErr w:type="spellEnd"/>
    </w:p>
    <w:p w14:paraId="2A0A9489" w14:textId="77777777" w:rsidR="00B368CF" w:rsidRPr="00C646A9" w:rsidRDefault="00B368CF" w:rsidP="00B368CF">
      <w:pPr>
        <w:pStyle w:val="xmsonormal"/>
        <w:rPr>
          <w:rFonts w:ascii="Calibri" w:hAnsi="Calibri" w:cs="Calibri"/>
        </w:rPr>
      </w:pPr>
      <w:r w:rsidRPr="00C646A9">
        <w:rPr>
          <w:rFonts w:ascii="Calibri" w:hAnsi="Calibri" w:cs="Calibri"/>
        </w:rPr>
        <w:t>Number Shark</w:t>
      </w:r>
    </w:p>
    <w:p w14:paraId="72F11173" w14:textId="77777777" w:rsidR="00B368CF" w:rsidRPr="00C646A9" w:rsidRDefault="00B368CF" w:rsidP="00B368CF">
      <w:pPr>
        <w:pStyle w:val="xmsonormal"/>
        <w:rPr>
          <w:rFonts w:ascii="Calibri" w:hAnsi="Calibri" w:cs="Calibri"/>
        </w:rPr>
      </w:pPr>
      <w:r w:rsidRPr="00C646A9">
        <w:rPr>
          <w:rFonts w:ascii="Calibri" w:hAnsi="Calibri" w:cs="Calibri"/>
        </w:rPr>
        <w:t>Reading Plus</w:t>
      </w:r>
    </w:p>
    <w:p w14:paraId="25376622" w14:textId="77777777" w:rsidR="00B368CF" w:rsidRPr="00C646A9" w:rsidRDefault="00B368CF" w:rsidP="00B368CF">
      <w:pPr>
        <w:pStyle w:val="xmsonormal"/>
        <w:rPr>
          <w:rFonts w:ascii="Calibri" w:hAnsi="Calibri" w:cs="Calibri"/>
        </w:rPr>
      </w:pPr>
      <w:r w:rsidRPr="00C646A9">
        <w:rPr>
          <w:rFonts w:ascii="Calibri" w:hAnsi="Calibri" w:cs="Calibri"/>
        </w:rPr>
        <w:t>TypingClub.com</w:t>
      </w:r>
    </w:p>
    <w:p w14:paraId="5955FBD8" w14:textId="77777777" w:rsidR="00B368CF" w:rsidRPr="00C646A9" w:rsidRDefault="00B368CF" w:rsidP="00B368CF">
      <w:pPr>
        <w:pStyle w:val="xmsonormal"/>
        <w:rPr>
          <w:rFonts w:ascii="Calibri" w:hAnsi="Calibri" w:cs="Calibri"/>
        </w:rPr>
      </w:pPr>
      <w:r w:rsidRPr="00C646A9">
        <w:rPr>
          <w:rFonts w:ascii="Calibri" w:hAnsi="Calibri" w:cs="Calibri"/>
        </w:rPr>
        <w:t>Word Shark</w:t>
      </w:r>
    </w:p>
    <w:p w14:paraId="52AB70F9" w14:textId="77777777" w:rsidR="00B368CF" w:rsidRPr="00C646A9" w:rsidRDefault="00B368CF" w:rsidP="00B368CF">
      <w:pPr>
        <w:pStyle w:val="xmsonormal"/>
        <w:rPr>
          <w:rFonts w:ascii="Calibri" w:hAnsi="Calibri" w:cs="Calibri"/>
        </w:rPr>
      </w:pPr>
      <w:r w:rsidRPr="00C646A9">
        <w:rPr>
          <w:rFonts w:ascii="Calibri" w:hAnsi="Calibri" w:cs="Calibri"/>
        </w:rPr>
        <w:t> </w:t>
      </w:r>
    </w:p>
    <w:p w14:paraId="1619E2B1" w14:textId="77777777" w:rsidR="00B368CF" w:rsidRPr="00C646A9" w:rsidRDefault="00B368CF" w:rsidP="00B368CF">
      <w:pPr>
        <w:pStyle w:val="xmsonormal"/>
        <w:rPr>
          <w:rFonts w:ascii="Calibri" w:hAnsi="Calibri" w:cs="Calibri"/>
          <w:b/>
        </w:rPr>
      </w:pPr>
      <w:r w:rsidRPr="00C646A9">
        <w:rPr>
          <w:rFonts w:ascii="Calibri" w:hAnsi="Calibri" w:cs="Calibri"/>
          <w:b/>
        </w:rPr>
        <w:t>Post 16 and 18 Transition</w:t>
      </w:r>
    </w:p>
    <w:p w14:paraId="7A1A58CB" w14:textId="77777777" w:rsidR="00B368CF" w:rsidRPr="00C646A9" w:rsidRDefault="00B368CF" w:rsidP="00B368CF">
      <w:pPr>
        <w:pStyle w:val="xmsonormal"/>
        <w:rPr>
          <w:rFonts w:ascii="Calibri" w:hAnsi="Calibri" w:cs="Calibri"/>
        </w:rPr>
      </w:pPr>
      <w:r w:rsidRPr="00C646A9">
        <w:rPr>
          <w:rFonts w:ascii="Calibri" w:hAnsi="Calibri" w:cs="Calibri"/>
        </w:rPr>
        <w:t>Hertford Regional College</w:t>
      </w:r>
    </w:p>
    <w:p w14:paraId="5FCD624C" w14:textId="77777777" w:rsidR="00B368CF" w:rsidRPr="00C646A9" w:rsidRDefault="00B368CF" w:rsidP="00B368CF">
      <w:pPr>
        <w:pStyle w:val="xmsonormal"/>
        <w:rPr>
          <w:rFonts w:ascii="Calibri" w:hAnsi="Calibri" w:cs="Calibri"/>
        </w:rPr>
      </w:pPr>
      <w:r w:rsidRPr="00C646A9">
        <w:rPr>
          <w:rFonts w:ascii="Calibri" w:hAnsi="Calibri" w:cs="Calibri"/>
        </w:rPr>
        <w:t>UCAS</w:t>
      </w:r>
    </w:p>
    <w:p w14:paraId="6540F5DE" w14:textId="77777777" w:rsidR="00B368CF" w:rsidRPr="00C646A9" w:rsidRDefault="00B368CF" w:rsidP="00B368CF">
      <w:pPr>
        <w:pStyle w:val="xmsonormal"/>
        <w:rPr>
          <w:rFonts w:ascii="Calibri" w:hAnsi="Calibri" w:cs="Calibri"/>
        </w:rPr>
      </w:pPr>
    </w:p>
    <w:p w14:paraId="082533F2" w14:textId="77777777" w:rsidR="00B368CF" w:rsidRPr="00C646A9" w:rsidRDefault="00B368CF" w:rsidP="00B368CF">
      <w:pPr>
        <w:pStyle w:val="xmsonormal"/>
        <w:rPr>
          <w:rFonts w:ascii="Calibri" w:hAnsi="Calibri" w:cs="Calibri"/>
        </w:rPr>
      </w:pPr>
      <w:r w:rsidRPr="00C646A9">
        <w:rPr>
          <w:rFonts w:ascii="Calibri" w:hAnsi="Calibri" w:cs="Calibri"/>
          <w:b/>
          <w:bCs/>
        </w:rPr>
        <w:t>Supply Agencies</w:t>
      </w:r>
    </w:p>
    <w:p w14:paraId="16468CC7"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ascii="Calibri" w:hAnsi="Calibri" w:cs="Calibri"/>
          <w:sz w:val="24"/>
          <w:szCs w:val="24"/>
          <w:lang w:eastAsia="en-GB"/>
        </w:rPr>
      </w:pPr>
      <w:proofErr w:type="spellStart"/>
      <w:r w:rsidRPr="00C646A9">
        <w:rPr>
          <w:rFonts w:ascii="Calibri" w:hAnsi="Calibri" w:cs="Calibri"/>
          <w:sz w:val="24"/>
          <w:szCs w:val="24"/>
          <w:lang w:eastAsia="en-GB"/>
        </w:rPr>
        <w:t>thinkteachers</w:t>
      </w:r>
      <w:proofErr w:type="spellEnd"/>
      <w:r w:rsidRPr="00C646A9">
        <w:rPr>
          <w:rFonts w:ascii="Calibri" w:hAnsi="Calibri" w:cs="Calibri"/>
          <w:sz w:val="24"/>
          <w:szCs w:val="24"/>
          <w:lang w:eastAsia="en-GB"/>
        </w:rPr>
        <w:t>!</w:t>
      </w:r>
    </w:p>
    <w:p w14:paraId="2B937B2C"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ascii="Calibri" w:hAnsi="Calibri" w:cs="Calibri"/>
          <w:sz w:val="24"/>
          <w:szCs w:val="24"/>
          <w:lang w:eastAsia="en-GB"/>
        </w:rPr>
      </w:pPr>
      <w:r w:rsidRPr="00C646A9">
        <w:rPr>
          <w:rFonts w:ascii="Calibri" w:hAnsi="Calibri" w:cs="Calibri"/>
          <w:sz w:val="24"/>
          <w:szCs w:val="24"/>
          <w:lang w:eastAsia="en-GB"/>
        </w:rPr>
        <w:t>Supply Cover UK.</w:t>
      </w:r>
    </w:p>
    <w:p w14:paraId="53E90865"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ascii="Calibri" w:hAnsi="Calibri" w:cs="Calibri"/>
          <w:sz w:val="24"/>
          <w:szCs w:val="24"/>
          <w:lang w:eastAsia="en-GB"/>
        </w:rPr>
      </w:pPr>
    </w:p>
    <w:p w14:paraId="2DF3FA7C"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eastAsia="Times New Roman" w:cstheme="minorHAnsi"/>
          <w:b/>
        </w:rPr>
      </w:pPr>
      <w:r w:rsidRPr="00C646A9">
        <w:rPr>
          <w:rFonts w:eastAsia="Times New Roman" w:cstheme="minorHAnsi"/>
          <w:b/>
        </w:rPr>
        <w:t>Science</w:t>
      </w:r>
    </w:p>
    <w:p w14:paraId="03DD4131"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eastAsia="Times New Roman" w:cstheme="minorHAnsi"/>
        </w:rPr>
      </w:pPr>
      <w:r w:rsidRPr="00C646A9">
        <w:rPr>
          <w:rFonts w:eastAsia="Times New Roman" w:cstheme="minorHAnsi"/>
        </w:rPr>
        <w:t>AQA - MERIT</w:t>
      </w:r>
    </w:p>
    <w:p w14:paraId="5A1A959E"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ascii="Calibri" w:hAnsi="Calibri" w:cs="Calibri"/>
        </w:rPr>
      </w:pPr>
      <w:proofErr w:type="spellStart"/>
      <w:r w:rsidRPr="00C646A9">
        <w:rPr>
          <w:rFonts w:ascii="Calibri" w:hAnsi="Calibri" w:cs="Calibri"/>
        </w:rPr>
        <w:t>Educake</w:t>
      </w:r>
      <w:proofErr w:type="spellEnd"/>
    </w:p>
    <w:p w14:paraId="48EABDAB"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ascii="Calibri" w:hAnsi="Calibri" w:cs="Calibri"/>
        </w:rPr>
      </w:pPr>
      <w:proofErr w:type="spellStart"/>
      <w:r w:rsidRPr="00C646A9">
        <w:rPr>
          <w:rFonts w:ascii="Calibri" w:hAnsi="Calibri" w:cs="Calibri"/>
        </w:rPr>
        <w:t>Exampro</w:t>
      </w:r>
      <w:proofErr w:type="spellEnd"/>
    </w:p>
    <w:p w14:paraId="707B18D8"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eastAsia="Times New Roman" w:cstheme="minorHAnsi"/>
        </w:rPr>
      </w:pPr>
      <w:r w:rsidRPr="00C646A9">
        <w:rPr>
          <w:rFonts w:eastAsia="Times New Roman" w:cstheme="minorHAnsi"/>
        </w:rPr>
        <w:t>Go4Set</w:t>
      </w:r>
    </w:p>
    <w:p w14:paraId="3D74FA80"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eastAsia="Times New Roman" w:cstheme="minorHAnsi"/>
        </w:rPr>
      </w:pPr>
      <w:r w:rsidRPr="00C646A9">
        <w:rPr>
          <w:rFonts w:eastAsia="Times New Roman" w:cstheme="minorHAnsi"/>
        </w:rPr>
        <w:t>GSK</w:t>
      </w:r>
    </w:p>
    <w:p w14:paraId="4BBAC6DB"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eastAsia="Times New Roman" w:cstheme="minorHAnsi"/>
        </w:rPr>
      </w:pPr>
      <w:proofErr w:type="spellStart"/>
      <w:r w:rsidRPr="00C646A9">
        <w:rPr>
          <w:rFonts w:eastAsia="Times New Roman" w:cstheme="minorHAnsi"/>
        </w:rPr>
        <w:t>Kerboodle</w:t>
      </w:r>
      <w:proofErr w:type="spellEnd"/>
    </w:p>
    <w:p w14:paraId="576BAEE7"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eastAsia="Times New Roman" w:cstheme="minorHAnsi"/>
        </w:rPr>
      </w:pPr>
      <w:proofErr w:type="spellStart"/>
      <w:r w:rsidRPr="00C646A9">
        <w:rPr>
          <w:rFonts w:ascii="Calibri" w:hAnsi="Calibri" w:cs="Calibri"/>
        </w:rPr>
        <w:t>Plickers</w:t>
      </w:r>
      <w:proofErr w:type="spellEnd"/>
      <w:r w:rsidRPr="00C646A9">
        <w:rPr>
          <w:rFonts w:ascii="Calibri" w:hAnsi="Calibri" w:cs="Calibri"/>
        </w:rPr>
        <w:t> </w:t>
      </w:r>
    </w:p>
    <w:p w14:paraId="5921AA9C"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eastAsia="Times New Roman" w:cstheme="minorHAnsi"/>
        </w:rPr>
      </w:pPr>
      <w:r w:rsidRPr="00C646A9">
        <w:rPr>
          <w:rFonts w:ascii="Calibri" w:hAnsi="Calibri" w:cs="Calibri"/>
        </w:rPr>
        <w:t>Seneca</w:t>
      </w:r>
    </w:p>
    <w:p w14:paraId="7B9B0294" w14:textId="77777777" w:rsidR="00B368CF" w:rsidRPr="00C646A9" w:rsidRDefault="00B368CF" w:rsidP="00B368CF">
      <w:pPr>
        <w:widowControl w:val="0"/>
        <w:suppressAutoHyphens/>
        <w:overflowPunct w:val="0"/>
        <w:autoSpaceDE w:val="0"/>
        <w:autoSpaceDN w:val="0"/>
        <w:spacing w:after="0" w:line="240" w:lineRule="auto"/>
        <w:jc w:val="both"/>
        <w:textAlignment w:val="baseline"/>
        <w:rPr>
          <w:rFonts w:eastAsia="Times New Roman" w:cstheme="minorHAnsi"/>
        </w:rPr>
      </w:pPr>
      <w:proofErr w:type="spellStart"/>
      <w:r w:rsidRPr="00C646A9">
        <w:rPr>
          <w:rFonts w:eastAsia="Times New Roman" w:cstheme="minorHAnsi"/>
        </w:rPr>
        <w:t>Tassomai</w:t>
      </w:r>
      <w:proofErr w:type="spellEnd"/>
    </w:p>
    <w:p w14:paraId="04BED4CA" w14:textId="77777777" w:rsidR="00B368CF" w:rsidRPr="006D3346" w:rsidRDefault="00B368CF" w:rsidP="00B368CF">
      <w:pPr>
        <w:widowControl w:val="0"/>
        <w:suppressAutoHyphens/>
        <w:overflowPunct w:val="0"/>
        <w:autoSpaceDE w:val="0"/>
        <w:autoSpaceDN w:val="0"/>
        <w:spacing w:after="0" w:line="240" w:lineRule="auto"/>
        <w:jc w:val="both"/>
        <w:textAlignment w:val="baseline"/>
        <w:rPr>
          <w:rFonts w:ascii="Arial" w:hAnsi="Arial" w:cs="Arial"/>
          <w:sz w:val="24"/>
          <w:szCs w:val="24"/>
        </w:rPr>
      </w:pPr>
    </w:p>
    <w:p w14:paraId="6439AFBF" w14:textId="14183119" w:rsidR="00B368CF" w:rsidRDefault="00B368CF" w:rsidP="00632C53">
      <w:pPr>
        <w:tabs>
          <w:tab w:val="left" w:pos="0"/>
        </w:tabs>
        <w:suppressAutoHyphens/>
        <w:spacing w:before="120" w:after="240" w:line="240" w:lineRule="auto"/>
        <w:jc w:val="both"/>
        <w:rPr>
          <w:rFonts w:eastAsia="Times New Roman" w:cstheme="minorHAnsi"/>
        </w:rPr>
      </w:pPr>
    </w:p>
    <w:p w14:paraId="7F20361D" w14:textId="77777777" w:rsidR="00B368CF" w:rsidRPr="00CE55E1" w:rsidRDefault="00B368CF" w:rsidP="00632C53">
      <w:pPr>
        <w:tabs>
          <w:tab w:val="left" w:pos="0"/>
        </w:tabs>
        <w:suppressAutoHyphens/>
        <w:spacing w:before="120" w:after="240" w:line="240" w:lineRule="auto"/>
        <w:jc w:val="both"/>
        <w:rPr>
          <w:rFonts w:eastAsia="Times New Roman" w:cstheme="minorHAnsi"/>
        </w:rPr>
      </w:pPr>
    </w:p>
    <w:p w14:paraId="68FE9124" w14:textId="77777777" w:rsidR="00632C53" w:rsidRPr="00CE55E1" w:rsidRDefault="00632C53" w:rsidP="00632C53">
      <w:pPr>
        <w:widowControl w:val="0"/>
        <w:suppressAutoHyphens/>
        <w:overflowPunct w:val="0"/>
        <w:autoSpaceDE w:val="0"/>
        <w:autoSpaceDN w:val="0"/>
        <w:spacing w:after="0" w:line="240" w:lineRule="auto"/>
        <w:jc w:val="both"/>
        <w:textAlignment w:val="baseline"/>
        <w:rPr>
          <w:rFonts w:eastAsia="Times New Roman" w:cstheme="minorHAnsi"/>
        </w:rPr>
      </w:pPr>
    </w:p>
    <w:p w14:paraId="4D6B8FEC" w14:textId="77777777" w:rsidR="00632C53" w:rsidRPr="00CE55E1" w:rsidRDefault="00632C53" w:rsidP="00632C53">
      <w:pPr>
        <w:jc w:val="both"/>
        <w:rPr>
          <w:rFonts w:eastAsia="Times New Roman" w:cstheme="minorHAnsi"/>
          <w:b/>
        </w:rPr>
      </w:pPr>
    </w:p>
    <w:sectPr w:rsidR="00632C53" w:rsidRPr="00CE55E1" w:rsidSect="00C178D8">
      <w:headerReference w:type="default" r:id="rId15"/>
      <w:footerReference w:type="default" r:id="rId16"/>
      <w:pgSz w:w="11906" w:h="16838"/>
      <w:pgMar w:top="567" w:right="1134" w:bottom="1134"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17F45" w14:textId="77777777" w:rsidR="007E18F3" w:rsidRDefault="007E18F3" w:rsidP="00A81311">
      <w:pPr>
        <w:spacing w:after="0" w:line="240" w:lineRule="auto"/>
      </w:pPr>
      <w:r>
        <w:separator/>
      </w:r>
    </w:p>
  </w:endnote>
  <w:endnote w:type="continuationSeparator" w:id="0">
    <w:p w14:paraId="79734D19" w14:textId="77777777" w:rsidR="007E18F3" w:rsidRDefault="007E18F3"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BA537" w14:textId="25793104" w:rsidR="000B7499" w:rsidRDefault="000B7499">
    <w:pPr>
      <w:pStyle w:val="Footer"/>
      <w:jc w:val="right"/>
    </w:pPr>
  </w:p>
  <w:p w14:paraId="5D0E158E" w14:textId="013C7013" w:rsidR="00040341" w:rsidRDefault="00040341">
    <w:pPr>
      <w:pStyle w:val="Footer"/>
    </w:pPr>
  </w:p>
  <w:p w14:paraId="005DDBFB" w14:textId="77777777" w:rsidR="000B7499" w:rsidRDefault="000B7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7B88" w14:textId="77777777" w:rsidR="007E18F3" w:rsidRDefault="007E18F3" w:rsidP="00A81311">
      <w:pPr>
        <w:spacing w:after="0" w:line="240" w:lineRule="auto"/>
      </w:pPr>
      <w:r>
        <w:separator/>
      </w:r>
    </w:p>
  </w:footnote>
  <w:footnote w:type="continuationSeparator" w:id="0">
    <w:p w14:paraId="36BEC937" w14:textId="77777777" w:rsidR="007E18F3" w:rsidRDefault="007E18F3"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200F" w14:textId="77777777" w:rsidR="000B7499" w:rsidRDefault="000B7499" w:rsidP="005A4EF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FE6"/>
    <w:multiLevelType w:val="hybridMultilevel"/>
    <w:tmpl w:val="5D34295C"/>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050954"/>
    <w:multiLevelType w:val="hybridMultilevel"/>
    <w:tmpl w:val="1C543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C352A"/>
    <w:multiLevelType w:val="hybridMultilevel"/>
    <w:tmpl w:val="94E80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C6C38"/>
    <w:multiLevelType w:val="hybridMultilevel"/>
    <w:tmpl w:val="CD3C1F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232B5051"/>
    <w:multiLevelType w:val="hybridMultilevel"/>
    <w:tmpl w:val="114E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F7BD8"/>
    <w:multiLevelType w:val="multilevel"/>
    <w:tmpl w:val="73BEB3A0"/>
    <w:lvl w:ilvl="0">
      <w:start w:val="1"/>
      <w:numFmt w:val="lowerLetter"/>
      <w:pStyle w:val="Alphabet1"/>
      <w:lvlText w:val="(%1)"/>
      <w:lvlJc w:val="left"/>
      <w:pPr>
        <w:ind w:left="1418" w:hanging="567"/>
      </w:pPr>
      <w:rPr>
        <w:rFonts w:hint="default"/>
      </w:rPr>
    </w:lvl>
    <w:lvl w:ilvl="1">
      <w:start w:val="1"/>
      <w:numFmt w:val="lowerLetter"/>
      <w:lvlText w:val="(%2)"/>
      <w:lvlJc w:val="left"/>
      <w:pPr>
        <w:tabs>
          <w:tab w:val="num" w:pos="1418"/>
        </w:tabs>
        <w:ind w:left="1418" w:hanging="567"/>
      </w:pPr>
      <w:rPr>
        <w:rFonts w:hint="default"/>
      </w:rPr>
    </w:lvl>
    <w:lvl w:ilvl="2">
      <w:start w:val="1"/>
      <w:numFmt w:val="lowerLetter"/>
      <w:pStyle w:val="Alphabet3"/>
      <w:lvlText w:val="(%3)"/>
      <w:lvlJc w:val="left"/>
      <w:pPr>
        <w:tabs>
          <w:tab w:val="num" w:pos="2268"/>
        </w:tabs>
        <w:ind w:left="2268" w:hanging="567"/>
      </w:pPr>
      <w:rPr>
        <w:rFonts w:hint="default"/>
      </w:rPr>
    </w:lvl>
    <w:lvl w:ilvl="3">
      <w:start w:val="1"/>
      <w:numFmt w:val="lowerLetter"/>
      <w:pStyle w:val="Alphabet4"/>
      <w:lvlText w:val="(%4)"/>
      <w:lvlJc w:val="left"/>
      <w:pPr>
        <w:ind w:left="3402" w:hanging="567"/>
      </w:pPr>
      <w:rPr>
        <w:rFonts w:hint="default"/>
      </w:rPr>
    </w:lvl>
    <w:lvl w:ilvl="4">
      <w:start w:val="1"/>
      <w:numFmt w:val="lowerLetter"/>
      <w:pStyle w:val="Alphabet5"/>
      <w:lvlText w:val="(%5)"/>
      <w:lvlJc w:val="left"/>
      <w:pPr>
        <w:tabs>
          <w:tab w:val="num" w:pos="4820"/>
        </w:tabs>
        <w:ind w:left="4820"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7" w15:restartNumberingAfterBreak="0">
    <w:nsid w:val="30C40BCC"/>
    <w:multiLevelType w:val="hybridMultilevel"/>
    <w:tmpl w:val="A5DEB8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1A76AB"/>
    <w:multiLevelType w:val="hybridMultilevel"/>
    <w:tmpl w:val="C5109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C69E0"/>
    <w:multiLevelType w:val="hybridMultilevel"/>
    <w:tmpl w:val="EAECEF5A"/>
    <w:lvl w:ilvl="0" w:tplc="08090001">
      <w:start w:val="1"/>
      <w:numFmt w:val="bullet"/>
      <w:lvlText w:val=""/>
      <w:lvlJc w:val="left"/>
      <w:pPr>
        <w:ind w:left="1004" w:hanging="72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3A5E77DE"/>
    <w:multiLevelType w:val="hybridMultilevel"/>
    <w:tmpl w:val="B4022D6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3D146074"/>
    <w:multiLevelType w:val="hybridMultilevel"/>
    <w:tmpl w:val="2B1A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6252B4"/>
    <w:multiLevelType w:val="hybridMultilevel"/>
    <w:tmpl w:val="10DAE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235A36"/>
    <w:multiLevelType w:val="hybridMultilevel"/>
    <w:tmpl w:val="37C0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C45D5F"/>
    <w:multiLevelType w:val="hybridMultilevel"/>
    <w:tmpl w:val="9B7A08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1"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6B4BF4"/>
    <w:multiLevelType w:val="hybridMultilevel"/>
    <w:tmpl w:val="42E48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15:restartNumberingAfterBreak="0">
    <w:nsid w:val="607A0656"/>
    <w:multiLevelType w:val="hybridMultilevel"/>
    <w:tmpl w:val="012C44C2"/>
    <w:lvl w:ilvl="0" w:tplc="08090019">
      <w:start w:val="1"/>
      <w:numFmt w:val="lowerLetter"/>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7" w15:restartNumberingAfterBreak="0">
    <w:nsid w:val="6195563C"/>
    <w:multiLevelType w:val="hybridMultilevel"/>
    <w:tmpl w:val="B984B34C"/>
    <w:lvl w:ilvl="0" w:tplc="08090019">
      <w:start w:val="1"/>
      <w:numFmt w:val="lowerLetter"/>
      <w:lvlText w:val="%1."/>
      <w:lvlJc w:val="left"/>
      <w:pPr>
        <w:ind w:left="1004" w:hanging="72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2603EB9"/>
    <w:multiLevelType w:val="hybridMultilevel"/>
    <w:tmpl w:val="E21848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9"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0B008B"/>
    <w:multiLevelType w:val="hybridMultilevel"/>
    <w:tmpl w:val="12DC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5"/>
  </w:num>
  <w:num w:numId="3">
    <w:abstractNumId w:val="42"/>
  </w:num>
  <w:num w:numId="4">
    <w:abstractNumId w:val="14"/>
  </w:num>
  <w:num w:numId="5">
    <w:abstractNumId w:val="15"/>
  </w:num>
  <w:num w:numId="6">
    <w:abstractNumId w:val="10"/>
  </w:num>
  <w:num w:numId="7">
    <w:abstractNumId w:val="21"/>
  </w:num>
  <w:num w:numId="8">
    <w:abstractNumId w:val="32"/>
  </w:num>
  <w:num w:numId="9">
    <w:abstractNumId w:val="33"/>
  </w:num>
  <w:num w:numId="10">
    <w:abstractNumId w:val="43"/>
  </w:num>
  <w:num w:numId="11">
    <w:abstractNumId w:val="44"/>
  </w:num>
  <w:num w:numId="12">
    <w:abstractNumId w:val="11"/>
  </w:num>
  <w:num w:numId="13">
    <w:abstractNumId w:val="6"/>
  </w:num>
  <w:num w:numId="14">
    <w:abstractNumId w:val="27"/>
  </w:num>
  <w:num w:numId="15">
    <w:abstractNumId w:val="28"/>
  </w:num>
  <w:num w:numId="16">
    <w:abstractNumId w:val="36"/>
  </w:num>
  <w:num w:numId="17">
    <w:abstractNumId w:val="40"/>
  </w:num>
  <w:num w:numId="18">
    <w:abstractNumId w:val="29"/>
  </w:num>
  <w:num w:numId="19">
    <w:abstractNumId w:val="18"/>
  </w:num>
  <w:num w:numId="20">
    <w:abstractNumId w:val="2"/>
  </w:num>
  <w:num w:numId="21">
    <w:abstractNumId w:val="39"/>
  </w:num>
  <w:num w:numId="22">
    <w:abstractNumId w:val="1"/>
  </w:num>
  <w:num w:numId="23">
    <w:abstractNumId w:val="8"/>
  </w:num>
  <w:num w:numId="24">
    <w:abstractNumId w:val="37"/>
  </w:num>
  <w:num w:numId="25">
    <w:abstractNumId w:val="31"/>
  </w:num>
  <w:num w:numId="26">
    <w:abstractNumId w:val="38"/>
  </w:num>
  <w:num w:numId="27">
    <w:abstractNumId w:val="5"/>
  </w:num>
  <w:num w:numId="28">
    <w:abstractNumId w:val="0"/>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3"/>
  </w:num>
  <w:num w:numId="36">
    <w:abstractNumId w:val="25"/>
  </w:num>
  <w:num w:numId="37">
    <w:abstractNumId w:val="34"/>
  </w:num>
  <w:num w:numId="38">
    <w:abstractNumId w:val="30"/>
  </w:num>
  <w:num w:numId="39">
    <w:abstractNumId w:val="41"/>
  </w:num>
  <w:num w:numId="40">
    <w:abstractNumId w:val="4"/>
  </w:num>
  <w:num w:numId="41">
    <w:abstractNumId w:val="16"/>
  </w:num>
  <w:num w:numId="42">
    <w:abstractNumId w:val="9"/>
  </w:num>
  <w:num w:numId="43">
    <w:abstractNumId w:val="7"/>
  </w:num>
  <w:num w:numId="44">
    <w:abstractNumId w:val="12"/>
  </w:num>
  <w:num w:numId="45">
    <w:abstractNumId w:val="24"/>
  </w:num>
  <w:num w:numId="46">
    <w:abstractNumId w:val="20"/>
  </w:num>
  <w:num w:numId="47">
    <w:abstractNumId w:val="2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04558"/>
    <w:rsid w:val="000105E7"/>
    <w:rsid w:val="00015C31"/>
    <w:rsid w:val="00025975"/>
    <w:rsid w:val="0002716E"/>
    <w:rsid w:val="0003736D"/>
    <w:rsid w:val="00040341"/>
    <w:rsid w:val="0004631F"/>
    <w:rsid w:val="00063D10"/>
    <w:rsid w:val="000650DB"/>
    <w:rsid w:val="00081DAD"/>
    <w:rsid w:val="000A3C12"/>
    <w:rsid w:val="000A54FA"/>
    <w:rsid w:val="000B7499"/>
    <w:rsid w:val="000C2FB8"/>
    <w:rsid w:val="000C4B86"/>
    <w:rsid w:val="000D0C71"/>
    <w:rsid w:val="000D6545"/>
    <w:rsid w:val="000D6E26"/>
    <w:rsid w:val="000E1054"/>
    <w:rsid w:val="000E528C"/>
    <w:rsid w:val="000E55D3"/>
    <w:rsid w:val="000F11E1"/>
    <w:rsid w:val="00102649"/>
    <w:rsid w:val="00110495"/>
    <w:rsid w:val="0012121E"/>
    <w:rsid w:val="00122AEB"/>
    <w:rsid w:val="00131A63"/>
    <w:rsid w:val="00142CB2"/>
    <w:rsid w:val="00143CE3"/>
    <w:rsid w:val="00147BFD"/>
    <w:rsid w:val="00154F23"/>
    <w:rsid w:val="00155E0C"/>
    <w:rsid w:val="00170F7C"/>
    <w:rsid w:val="001764FC"/>
    <w:rsid w:val="0017790A"/>
    <w:rsid w:val="001858CA"/>
    <w:rsid w:val="00186F41"/>
    <w:rsid w:val="001903B8"/>
    <w:rsid w:val="00190612"/>
    <w:rsid w:val="00192CF2"/>
    <w:rsid w:val="001A1258"/>
    <w:rsid w:val="001A2E63"/>
    <w:rsid w:val="001B6752"/>
    <w:rsid w:val="001B76A7"/>
    <w:rsid w:val="001C034F"/>
    <w:rsid w:val="001C3A21"/>
    <w:rsid w:val="001D28E3"/>
    <w:rsid w:val="001D56FD"/>
    <w:rsid w:val="001D68B1"/>
    <w:rsid w:val="001E0BDD"/>
    <w:rsid w:val="001E7362"/>
    <w:rsid w:val="00202E70"/>
    <w:rsid w:val="00211B2A"/>
    <w:rsid w:val="00221A32"/>
    <w:rsid w:val="0023020E"/>
    <w:rsid w:val="00236208"/>
    <w:rsid w:val="00242FE9"/>
    <w:rsid w:val="0027512C"/>
    <w:rsid w:val="00283D01"/>
    <w:rsid w:val="002946EF"/>
    <w:rsid w:val="002B239E"/>
    <w:rsid w:val="002C190C"/>
    <w:rsid w:val="002C654D"/>
    <w:rsid w:val="002E1F6F"/>
    <w:rsid w:val="002F13B1"/>
    <w:rsid w:val="00303920"/>
    <w:rsid w:val="0030607B"/>
    <w:rsid w:val="00312543"/>
    <w:rsid w:val="003175D2"/>
    <w:rsid w:val="00322FEB"/>
    <w:rsid w:val="00351188"/>
    <w:rsid w:val="003600CD"/>
    <w:rsid w:val="0036362F"/>
    <w:rsid w:val="00393821"/>
    <w:rsid w:val="003A3426"/>
    <w:rsid w:val="003C23DC"/>
    <w:rsid w:val="003C439A"/>
    <w:rsid w:val="004005B7"/>
    <w:rsid w:val="004314F4"/>
    <w:rsid w:val="00431CA6"/>
    <w:rsid w:val="00432F19"/>
    <w:rsid w:val="004535E7"/>
    <w:rsid w:val="004544CB"/>
    <w:rsid w:val="00474D43"/>
    <w:rsid w:val="00487486"/>
    <w:rsid w:val="0049667F"/>
    <w:rsid w:val="00496E99"/>
    <w:rsid w:val="004A4D81"/>
    <w:rsid w:val="004A56D6"/>
    <w:rsid w:val="004A7C94"/>
    <w:rsid w:val="004C65DA"/>
    <w:rsid w:val="004D10D2"/>
    <w:rsid w:val="004F6DA0"/>
    <w:rsid w:val="00513557"/>
    <w:rsid w:val="005511A9"/>
    <w:rsid w:val="00551EBF"/>
    <w:rsid w:val="00552655"/>
    <w:rsid w:val="00556DCF"/>
    <w:rsid w:val="00557450"/>
    <w:rsid w:val="00570CC0"/>
    <w:rsid w:val="0057599E"/>
    <w:rsid w:val="005838C0"/>
    <w:rsid w:val="00585039"/>
    <w:rsid w:val="00591324"/>
    <w:rsid w:val="00596031"/>
    <w:rsid w:val="005A157C"/>
    <w:rsid w:val="005A4EF0"/>
    <w:rsid w:val="005B4F47"/>
    <w:rsid w:val="005C79E4"/>
    <w:rsid w:val="005F0E7B"/>
    <w:rsid w:val="005F6798"/>
    <w:rsid w:val="00603723"/>
    <w:rsid w:val="0061430D"/>
    <w:rsid w:val="006271C0"/>
    <w:rsid w:val="00632C53"/>
    <w:rsid w:val="0064477B"/>
    <w:rsid w:val="0066079A"/>
    <w:rsid w:val="0068746A"/>
    <w:rsid w:val="00687E30"/>
    <w:rsid w:val="0069403F"/>
    <w:rsid w:val="006A210F"/>
    <w:rsid w:val="006C64C7"/>
    <w:rsid w:val="006D2E7D"/>
    <w:rsid w:val="006E5657"/>
    <w:rsid w:val="006E5988"/>
    <w:rsid w:val="006E5B8A"/>
    <w:rsid w:val="006F0676"/>
    <w:rsid w:val="006F64E2"/>
    <w:rsid w:val="00700F05"/>
    <w:rsid w:val="00701E24"/>
    <w:rsid w:val="007044B0"/>
    <w:rsid w:val="0070764F"/>
    <w:rsid w:val="00707F36"/>
    <w:rsid w:val="007107F5"/>
    <w:rsid w:val="00756A48"/>
    <w:rsid w:val="00763721"/>
    <w:rsid w:val="0078079E"/>
    <w:rsid w:val="0078106F"/>
    <w:rsid w:val="00782D47"/>
    <w:rsid w:val="007833E7"/>
    <w:rsid w:val="00791BEB"/>
    <w:rsid w:val="00792443"/>
    <w:rsid w:val="007A3640"/>
    <w:rsid w:val="007D19D3"/>
    <w:rsid w:val="007E18F3"/>
    <w:rsid w:val="007E7B1A"/>
    <w:rsid w:val="007F5119"/>
    <w:rsid w:val="00803672"/>
    <w:rsid w:val="00811C18"/>
    <w:rsid w:val="00820B82"/>
    <w:rsid w:val="00834B9C"/>
    <w:rsid w:val="0084083A"/>
    <w:rsid w:val="00864D8B"/>
    <w:rsid w:val="0087724A"/>
    <w:rsid w:val="00881632"/>
    <w:rsid w:val="008C71B4"/>
    <w:rsid w:val="008E1F85"/>
    <w:rsid w:val="008E5371"/>
    <w:rsid w:val="009441D5"/>
    <w:rsid w:val="00952352"/>
    <w:rsid w:val="00962A61"/>
    <w:rsid w:val="00963FA8"/>
    <w:rsid w:val="0096439C"/>
    <w:rsid w:val="00971B2E"/>
    <w:rsid w:val="0097302F"/>
    <w:rsid w:val="00975467"/>
    <w:rsid w:val="009829AA"/>
    <w:rsid w:val="009855FE"/>
    <w:rsid w:val="00986538"/>
    <w:rsid w:val="009A39FF"/>
    <w:rsid w:val="009B0A65"/>
    <w:rsid w:val="009E2FE1"/>
    <w:rsid w:val="009E73A7"/>
    <w:rsid w:val="00A37407"/>
    <w:rsid w:val="00A6098F"/>
    <w:rsid w:val="00A63023"/>
    <w:rsid w:val="00A66F7F"/>
    <w:rsid w:val="00A70B55"/>
    <w:rsid w:val="00A72ABE"/>
    <w:rsid w:val="00A77C1B"/>
    <w:rsid w:val="00A81311"/>
    <w:rsid w:val="00A93BBD"/>
    <w:rsid w:val="00AA73C2"/>
    <w:rsid w:val="00AD4C8E"/>
    <w:rsid w:val="00AE276E"/>
    <w:rsid w:val="00B01BDD"/>
    <w:rsid w:val="00B2136A"/>
    <w:rsid w:val="00B251E9"/>
    <w:rsid w:val="00B320D0"/>
    <w:rsid w:val="00B368CF"/>
    <w:rsid w:val="00B36A16"/>
    <w:rsid w:val="00B6185E"/>
    <w:rsid w:val="00B96207"/>
    <w:rsid w:val="00BA1340"/>
    <w:rsid w:val="00BA688D"/>
    <w:rsid w:val="00BF160D"/>
    <w:rsid w:val="00BF501E"/>
    <w:rsid w:val="00C014A0"/>
    <w:rsid w:val="00C10A82"/>
    <w:rsid w:val="00C178D8"/>
    <w:rsid w:val="00C35951"/>
    <w:rsid w:val="00C35D54"/>
    <w:rsid w:val="00C402F3"/>
    <w:rsid w:val="00C42DF1"/>
    <w:rsid w:val="00C50288"/>
    <w:rsid w:val="00C57B7B"/>
    <w:rsid w:val="00C7102D"/>
    <w:rsid w:val="00C73B1F"/>
    <w:rsid w:val="00C74544"/>
    <w:rsid w:val="00C95644"/>
    <w:rsid w:val="00CA7ABF"/>
    <w:rsid w:val="00CB07FF"/>
    <w:rsid w:val="00CB388E"/>
    <w:rsid w:val="00CB4674"/>
    <w:rsid w:val="00CC7CA1"/>
    <w:rsid w:val="00CD356C"/>
    <w:rsid w:val="00CE1C8E"/>
    <w:rsid w:val="00CE23FD"/>
    <w:rsid w:val="00CE55E1"/>
    <w:rsid w:val="00CF30DB"/>
    <w:rsid w:val="00D41ECB"/>
    <w:rsid w:val="00D46F4B"/>
    <w:rsid w:val="00D56FB7"/>
    <w:rsid w:val="00D80A30"/>
    <w:rsid w:val="00D90E69"/>
    <w:rsid w:val="00DB4995"/>
    <w:rsid w:val="00DC73A5"/>
    <w:rsid w:val="00DD0C1E"/>
    <w:rsid w:val="00DF0325"/>
    <w:rsid w:val="00DF7768"/>
    <w:rsid w:val="00E022EC"/>
    <w:rsid w:val="00E06BC0"/>
    <w:rsid w:val="00E12F4D"/>
    <w:rsid w:val="00E1442B"/>
    <w:rsid w:val="00E144C2"/>
    <w:rsid w:val="00E237FF"/>
    <w:rsid w:val="00E27466"/>
    <w:rsid w:val="00E44B80"/>
    <w:rsid w:val="00E52254"/>
    <w:rsid w:val="00E675C7"/>
    <w:rsid w:val="00E713FB"/>
    <w:rsid w:val="00E747FF"/>
    <w:rsid w:val="00E77032"/>
    <w:rsid w:val="00E824A8"/>
    <w:rsid w:val="00EA2EB8"/>
    <w:rsid w:val="00EA4C6D"/>
    <w:rsid w:val="00EB37F3"/>
    <w:rsid w:val="00EB7035"/>
    <w:rsid w:val="00ED3CE5"/>
    <w:rsid w:val="00EF302D"/>
    <w:rsid w:val="00EF6A10"/>
    <w:rsid w:val="00F136F8"/>
    <w:rsid w:val="00F27D13"/>
    <w:rsid w:val="00F41BF4"/>
    <w:rsid w:val="00F70ED7"/>
    <w:rsid w:val="00F740EF"/>
    <w:rsid w:val="00F7683B"/>
    <w:rsid w:val="00FC1700"/>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042170"/>
  <w15:docId w15:val="{04BB687A-CD71-48AF-88E4-B79C5E3C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customStyle="1" w:styleId="Alphabet1">
    <w:name w:val="Alphabet 1"/>
    <w:basedOn w:val="Normal"/>
    <w:qFormat/>
    <w:rsid w:val="0097302F"/>
    <w:pPr>
      <w:numPr>
        <w:numId w:val="29"/>
      </w:numPr>
      <w:tabs>
        <w:tab w:val="left" w:pos="1418"/>
      </w:tabs>
      <w:suppressAutoHyphens/>
      <w:spacing w:before="120" w:after="240" w:line="240" w:lineRule="auto"/>
      <w:jc w:val="both"/>
    </w:pPr>
    <w:rPr>
      <w:rFonts w:ascii="Arial" w:eastAsia="Times New Roman" w:hAnsi="Arial" w:cs="Tahoma"/>
      <w:sz w:val="21"/>
      <w:szCs w:val="20"/>
    </w:rPr>
  </w:style>
  <w:style w:type="paragraph" w:customStyle="1" w:styleId="Alphabet3">
    <w:name w:val="Alphabet 3"/>
    <w:basedOn w:val="Normal"/>
    <w:qFormat/>
    <w:rsid w:val="0097302F"/>
    <w:pPr>
      <w:numPr>
        <w:ilvl w:val="2"/>
        <w:numId w:val="29"/>
      </w:numPr>
      <w:suppressAutoHyphens/>
      <w:spacing w:before="120" w:after="240" w:line="240" w:lineRule="auto"/>
      <w:jc w:val="both"/>
    </w:pPr>
    <w:rPr>
      <w:rFonts w:ascii="Arial" w:eastAsia="Times New Roman" w:hAnsi="Arial" w:cs="Tahoma"/>
      <w:sz w:val="21"/>
      <w:szCs w:val="20"/>
    </w:rPr>
  </w:style>
  <w:style w:type="paragraph" w:customStyle="1" w:styleId="Alphabet4">
    <w:name w:val="Alphabet 4"/>
    <w:basedOn w:val="Normal"/>
    <w:qFormat/>
    <w:rsid w:val="0097302F"/>
    <w:pPr>
      <w:numPr>
        <w:ilvl w:val="3"/>
        <w:numId w:val="29"/>
      </w:numPr>
      <w:tabs>
        <w:tab w:val="left" w:pos="3402"/>
      </w:tabs>
      <w:suppressAutoHyphens/>
      <w:spacing w:before="120" w:after="240" w:line="240" w:lineRule="auto"/>
      <w:jc w:val="both"/>
    </w:pPr>
    <w:rPr>
      <w:rFonts w:ascii="Arial" w:eastAsia="Times New Roman" w:hAnsi="Arial" w:cs="Tahoma"/>
      <w:sz w:val="21"/>
      <w:szCs w:val="20"/>
    </w:rPr>
  </w:style>
  <w:style w:type="paragraph" w:customStyle="1" w:styleId="Alphabet5">
    <w:name w:val="Alphabet 5"/>
    <w:basedOn w:val="Normal"/>
    <w:qFormat/>
    <w:rsid w:val="0097302F"/>
    <w:pPr>
      <w:numPr>
        <w:ilvl w:val="4"/>
        <w:numId w:val="29"/>
      </w:numPr>
      <w:suppressAutoHyphens/>
      <w:spacing w:before="120" w:after="240" w:line="240" w:lineRule="auto"/>
      <w:jc w:val="both"/>
    </w:pPr>
    <w:rPr>
      <w:rFonts w:ascii="Arial" w:eastAsia="Times New Roman" w:hAnsi="Arial" w:cs="Tahoma"/>
      <w:sz w:val="21"/>
      <w:szCs w:val="20"/>
    </w:rPr>
  </w:style>
  <w:style w:type="paragraph" w:styleId="BodyText">
    <w:name w:val="Body Text"/>
    <w:basedOn w:val="Normal"/>
    <w:link w:val="BodyTextChar"/>
    <w:rsid w:val="00AA73C2"/>
    <w:pPr>
      <w:tabs>
        <w:tab w:val="left" w:pos="0"/>
      </w:tabs>
      <w:suppressAutoHyphens/>
      <w:spacing w:before="120" w:after="240" w:line="240" w:lineRule="auto"/>
      <w:jc w:val="both"/>
    </w:pPr>
    <w:rPr>
      <w:rFonts w:ascii="Arial" w:eastAsia="Times New Roman" w:hAnsi="Arial" w:cs="Arial"/>
      <w:sz w:val="21"/>
      <w:szCs w:val="21"/>
    </w:rPr>
  </w:style>
  <w:style w:type="character" w:customStyle="1" w:styleId="BodyTextChar">
    <w:name w:val="Body Text Char"/>
    <w:basedOn w:val="DefaultParagraphFont"/>
    <w:link w:val="BodyText"/>
    <w:rsid w:val="00AA73C2"/>
    <w:rPr>
      <w:rFonts w:ascii="Arial" w:eastAsia="Times New Roman" w:hAnsi="Arial" w:cs="Arial"/>
      <w:sz w:val="21"/>
      <w:szCs w:val="21"/>
    </w:rPr>
  </w:style>
  <w:style w:type="paragraph" w:customStyle="1" w:styleId="Bullet">
    <w:name w:val="Bullet"/>
    <w:basedOn w:val="Normal"/>
    <w:rsid w:val="00AA73C2"/>
    <w:pPr>
      <w:numPr>
        <w:numId w:val="41"/>
      </w:numPr>
      <w:suppressAutoHyphens/>
      <w:spacing w:before="120" w:after="240" w:line="240" w:lineRule="auto"/>
      <w:jc w:val="both"/>
    </w:pPr>
    <w:rPr>
      <w:rFonts w:ascii="Arial" w:eastAsia="Times New Roman" w:hAnsi="Arial" w:cs="Tahoma"/>
      <w:sz w:val="21"/>
      <w:szCs w:val="20"/>
    </w:rPr>
  </w:style>
  <w:style w:type="character" w:styleId="FootnoteReference">
    <w:name w:val="footnote reference"/>
    <w:rsid w:val="00AA73C2"/>
  </w:style>
  <w:style w:type="paragraph" w:styleId="FootnoteText">
    <w:name w:val="footnote text"/>
    <w:link w:val="FootnoteTextChar"/>
    <w:rsid w:val="00AA73C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73C2"/>
    <w:rPr>
      <w:rFonts w:ascii="Times New Roman" w:eastAsia="Times New Roman" w:hAnsi="Times New Roman" w:cs="Times New Roman"/>
      <w:sz w:val="20"/>
      <w:szCs w:val="20"/>
      <w:lang w:eastAsia="en-GB"/>
    </w:rPr>
  </w:style>
  <w:style w:type="paragraph" w:customStyle="1" w:styleId="xmsonormal">
    <w:name w:val="x_msonormal"/>
    <w:basedOn w:val="Normal"/>
    <w:rsid w:val="00B368CF"/>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unhideWhenUsed/>
    <w:rsid w:val="00B368C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80442">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o.org.uk/global/contact-us/ema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chaunc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o@chaunc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DAEEFDAC-2A95-4DE6-883D-3D52FC0CBEC0}">
  <ds:schemaRefs>
    <ds:schemaRef ds:uri="http://schemas.openxmlformats.org/package/2006/metadata/core-properties"/>
    <ds:schemaRef ds:uri="http://schemas.microsoft.com/office/2006/documentManagement/types"/>
    <ds:schemaRef ds:uri="5d0a8ff4-3f0a-4d28-85e1-6ae62c367b4c"/>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microsoft.com/sharepoint/v3"/>
    <ds:schemaRef ds:uri="79d88ec6-19ae-47a8-b3a7-b707b66a3c01"/>
    <ds:schemaRef ds:uri="1862a2f1-c3df-4f69-bced-e56665af8024"/>
    <ds:schemaRef ds:uri="http://purl.org/dc/dcmitype/"/>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5.xml><?xml version="1.0" encoding="utf-8"?>
<ds:datastoreItem xmlns:ds="http://schemas.openxmlformats.org/officeDocument/2006/customXml" ds:itemID="{B01E3AAA-EDAC-4AF1-9716-27D5ECD7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C67A69FB</Template>
  <TotalTime>24</TotalTime>
  <Pages>8</Pages>
  <Words>2308</Words>
  <Characters>13159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Template privacy notice for pupils</vt:lpstr>
    </vt:vector>
  </TitlesOfParts>
  <Company>DfE</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privacy notice for pupils</dc:title>
  <dc:subject>Template privacy notice for pupils</dc:subject>
  <dc:creator>BEGLIN, Peter</dc:creator>
  <cp:lastModifiedBy>STBROWNINGS</cp:lastModifiedBy>
  <cp:revision>10</cp:revision>
  <cp:lastPrinted>2018-01-25T09:59:00Z</cp:lastPrinted>
  <dcterms:created xsi:type="dcterms:W3CDTF">2018-05-17T15:09:00Z</dcterms:created>
  <dcterms:modified xsi:type="dcterms:W3CDTF">2018-06-07T12:15:00Z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Def - Doc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Primary Author">
    <vt:lpwstr>TEK</vt:lpwstr>
  </property>
  <property fmtid="{D5CDD505-2E9C-101B-9397-08002B2CF9AE}" pid="11" name="mvOriginal Author">
    <vt:lpwstr>TEK</vt:lpwstr>
  </property>
  <property fmtid="{D5CDD505-2E9C-101B-9397-08002B2CF9AE}" pid="12" name="ContentType">
    <vt:lpwstr>Documents</vt:lpwstr>
  </property>
  <property fmtid="{D5CDD505-2E9C-101B-9397-08002B2CF9AE}" pid="13" name="FEDept">
    <vt:lpwstr>Education</vt:lpwstr>
  </property>
  <property fmtid="{D5CDD505-2E9C-101B-9397-08002B2CF9AE}" pid="14" name="Subject">
    <vt:lpwstr>Template privacy notice for pupils</vt:lpwstr>
  </property>
  <property fmtid="{D5CDD505-2E9C-101B-9397-08002B2CF9AE}" pid="15" name="ConversationTopic">
    <vt:lpwstr>Template privacy notice for pupils</vt:lpwstr>
  </property>
  <property fmtid="{D5CDD505-2E9C-101B-9397-08002B2CF9AE}" pid="16" name="mvConversationTopic">
    <vt:lpwstr>Template privacy notice for pupils</vt:lpwstr>
  </property>
  <property fmtid="{D5CDD505-2E9C-101B-9397-08002B2CF9AE}" pid="17" name="Title">
    <vt:lpwstr>Template privacy notice for pupils</vt:lpwstr>
  </property>
  <property fmtid="{D5CDD505-2E9C-101B-9397-08002B2CF9AE}" pid="18" name="Typist">
    <vt:lpwstr>tek</vt:lpwstr>
  </property>
  <property fmtid="{D5CDD505-2E9C-101B-9397-08002B2CF9AE}" pid="19" name="mvOriginal Producer">
    <vt:lpwstr>tek</vt:lpwstr>
  </property>
  <property fmtid="{D5CDD505-2E9C-101B-9397-08002B2CF9AE}" pid="20" name="Recipient">
    <vt:lpwstr/>
  </property>
  <property fmtid="{D5CDD505-2E9C-101B-9397-08002B2CF9AE}" pid="21" name="YourRef">
    <vt:lpwstr/>
  </property>
  <property fmtid="{D5CDD505-2E9C-101B-9397-08002B2CF9AE}" pid="22" name="ClientNumber">
    <vt:lpwstr>34459</vt:lpwstr>
  </property>
  <property fmtid="{D5CDD505-2E9C-101B-9397-08002B2CF9AE}" pid="23" name="MatterNumber">
    <vt:lpwstr>00011</vt:lpwstr>
  </property>
  <property fmtid="{D5CDD505-2E9C-101B-9397-08002B2CF9AE}" pid="24" name="MatterPartner">
    <vt:lpwstr>AMS</vt:lpwstr>
  </property>
  <property fmtid="{D5CDD505-2E9C-101B-9397-08002B2CF9AE}" pid="25" name="MatterFeeEarner">
    <vt:lpwstr>AMS</vt:lpwstr>
  </property>
</Properties>
</file>